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93674" w14:textId="31C53A30" w:rsidR="001553B4" w:rsidRDefault="00C30242" w:rsidP="00C30242">
      <w:pPr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Załącznik nr 2</w:t>
      </w:r>
    </w:p>
    <w:p w14:paraId="5F101116" w14:textId="77777777" w:rsidR="00C30242" w:rsidRDefault="00C30242" w:rsidP="00C30242">
      <w:pPr>
        <w:jc w:val="right"/>
        <w:rPr>
          <w:rFonts w:ascii="Arial" w:hAnsi="Arial" w:cs="Arial"/>
          <w:b/>
          <w:bCs/>
          <w:sz w:val="24"/>
          <w:szCs w:val="24"/>
        </w:rPr>
      </w:pPr>
    </w:p>
    <w:p w14:paraId="0758E889" w14:textId="0037A92E" w:rsidR="00C30242" w:rsidRPr="00C30242" w:rsidRDefault="00C30242" w:rsidP="00C30242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FORMULARZ CENOWY</w:t>
      </w:r>
    </w:p>
    <w:p w14:paraId="372AC287" w14:textId="77777777" w:rsidR="001553B4" w:rsidRDefault="001553B4" w:rsidP="001553B4">
      <w:pPr>
        <w:rPr>
          <w:rFonts w:ascii="Calibri" w:hAnsi="Calibri" w:cs="Aptos"/>
          <w:sz w:val="22"/>
          <w:szCs w:val="22"/>
        </w:rPr>
      </w:pPr>
    </w:p>
    <w:p w14:paraId="3FE489F0" w14:textId="77777777" w:rsidR="00C30242" w:rsidRPr="00BA1E57" w:rsidRDefault="00C30242" w:rsidP="00C30242">
      <w:pPr>
        <w:pStyle w:val="Tekstpodstawowy"/>
        <w:ind w:firstLine="708"/>
        <w:rPr>
          <w:rFonts w:ascii="Arial" w:hAnsi="Arial" w:cs="Arial"/>
          <w:sz w:val="24"/>
          <w:szCs w:val="24"/>
        </w:rPr>
      </w:pPr>
      <w:r w:rsidRPr="00BA1E57">
        <w:rPr>
          <w:rFonts w:ascii="Arial" w:hAnsi="Arial" w:cs="Arial"/>
          <w:sz w:val="24"/>
          <w:szCs w:val="24"/>
        </w:rPr>
        <w:t xml:space="preserve">Składając ofertę w postępowaniu o udzielenie zamówienia publicznego, prowadzonym w trybie </w:t>
      </w:r>
      <w:r>
        <w:rPr>
          <w:rFonts w:ascii="Arial" w:hAnsi="Arial" w:cs="Arial"/>
          <w:sz w:val="24"/>
          <w:szCs w:val="24"/>
        </w:rPr>
        <w:t>podstawowym</w:t>
      </w:r>
      <w:r w:rsidRPr="00BA1E57">
        <w:rPr>
          <w:rFonts w:ascii="Arial" w:hAnsi="Arial" w:cs="Arial"/>
          <w:sz w:val="24"/>
          <w:szCs w:val="24"/>
        </w:rPr>
        <w:t xml:space="preserve"> na zadanie pn.: </w:t>
      </w:r>
    </w:p>
    <w:p w14:paraId="3D8C89AA" w14:textId="66C8BE33" w:rsidR="00C30242" w:rsidRPr="00BA1E57" w:rsidRDefault="00C30242" w:rsidP="00C30242">
      <w:pPr>
        <w:pStyle w:val="Tekstpodstawowy"/>
        <w:jc w:val="center"/>
        <w:rPr>
          <w:rFonts w:ascii="Arial" w:hAnsi="Arial" w:cs="Arial"/>
          <w:b/>
          <w:i/>
          <w:sz w:val="24"/>
          <w:szCs w:val="24"/>
        </w:rPr>
      </w:pPr>
      <w:r w:rsidRPr="00BA1E57">
        <w:rPr>
          <w:rFonts w:ascii="Arial" w:hAnsi="Arial" w:cs="Arial"/>
          <w:b/>
          <w:i/>
          <w:sz w:val="24"/>
          <w:szCs w:val="24"/>
        </w:rPr>
        <w:t>„</w:t>
      </w:r>
      <w:r>
        <w:rPr>
          <w:rFonts w:ascii="Arial" w:hAnsi="Arial" w:cs="Arial"/>
          <w:b/>
          <w:bCs/>
          <w:sz w:val="24"/>
          <w:szCs w:val="24"/>
        </w:rPr>
        <w:t>Przebudowa</w:t>
      </w:r>
      <w:r w:rsidRPr="00FC79F6">
        <w:rPr>
          <w:rFonts w:ascii="Arial" w:hAnsi="Arial" w:cs="Arial"/>
          <w:b/>
          <w:bCs/>
          <w:sz w:val="24"/>
          <w:szCs w:val="24"/>
        </w:rPr>
        <w:t xml:space="preserve"> drogi powiatowej nr 11</w:t>
      </w:r>
      <w:r>
        <w:rPr>
          <w:rFonts w:ascii="Arial" w:hAnsi="Arial" w:cs="Arial"/>
          <w:b/>
          <w:bCs/>
          <w:sz w:val="24"/>
          <w:szCs w:val="24"/>
        </w:rPr>
        <w:t>51</w:t>
      </w:r>
      <w:r w:rsidRPr="00FC79F6">
        <w:rPr>
          <w:rFonts w:ascii="Arial" w:hAnsi="Arial" w:cs="Arial"/>
          <w:b/>
          <w:bCs/>
          <w:sz w:val="24"/>
          <w:szCs w:val="24"/>
        </w:rPr>
        <w:t xml:space="preserve">F </w:t>
      </w:r>
      <w:r>
        <w:rPr>
          <w:rFonts w:ascii="Arial" w:hAnsi="Arial" w:cs="Arial"/>
          <w:b/>
          <w:bCs/>
          <w:sz w:val="24"/>
          <w:szCs w:val="24"/>
        </w:rPr>
        <w:t>ul. Kolejowa w Połupinie</w:t>
      </w:r>
      <w:r w:rsidRPr="00BA1E57">
        <w:rPr>
          <w:rFonts w:ascii="Arial" w:hAnsi="Arial" w:cs="Arial"/>
          <w:b/>
          <w:i/>
          <w:sz w:val="24"/>
          <w:szCs w:val="24"/>
        </w:rPr>
        <w:t>”,</w:t>
      </w:r>
    </w:p>
    <w:p w14:paraId="538A118D" w14:textId="77777777" w:rsidR="00C30242" w:rsidRDefault="00C30242" w:rsidP="00C30242">
      <w:pPr>
        <w:pStyle w:val="Tekstpodstawowy"/>
        <w:spacing w:line="360" w:lineRule="auto"/>
        <w:rPr>
          <w:rFonts w:ascii="Arial" w:hAnsi="Arial" w:cs="Arial"/>
          <w:sz w:val="24"/>
          <w:szCs w:val="24"/>
        </w:rPr>
      </w:pPr>
      <w:r w:rsidRPr="00BA1E57">
        <w:rPr>
          <w:rFonts w:ascii="Arial" w:hAnsi="Arial" w:cs="Arial"/>
          <w:sz w:val="24"/>
          <w:szCs w:val="24"/>
        </w:rPr>
        <w:t>oferujemy realizację zamówienia zgodnie z poniższą ceną:</w:t>
      </w:r>
    </w:p>
    <w:p w14:paraId="2D0FF11F" w14:textId="77777777" w:rsidR="00F66DCC" w:rsidRDefault="00F66DCC">
      <w:pPr>
        <w:rPr>
          <w:rFonts w:ascii="Calibri" w:hAnsi="Calibri" w:cs="Aptos"/>
          <w:sz w:val="22"/>
          <w:szCs w:val="22"/>
        </w:rPr>
      </w:pPr>
    </w:p>
    <w:tbl>
      <w:tblPr>
        <w:tblW w:w="0" w:type="auto"/>
        <w:tblInd w:w="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0"/>
        <w:gridCol w:w="1134"/>
        <w:gridCol w:w="3179"/>
        <w:gridCol w:w="1134"/>
        <w:gridCol w:w="850"/>
        <w:gridCol w:w="1420"/>
        <w:gridCol w:w="1420"/>
      </w:tblGrid>
      <w:tr w:rsidR="00514FD1" w:rsidRPr="00FC51C6" w14:paraId="45612D93" w14:textId="77777777" w:rsidTr="00FC51C6">
        <w:trPr>
          <w:cantSplit/>
        </w:trPr>
        <w:tc>
          <w:tcPr>
            <w:tcW w:w="510" w:type="dxa"/>
          </w:tcPr>
          <w:p w14:paraId="787217A8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134" w:type="dxa"/>
          </w:tcPr>
          <w:p w14:paraId="4C02726E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Podstawa</w:t>
            </w:r>
          </w:p>
          <w:p w14:paraId="14ECBD1B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wyceny</w:t>
            </w:r>
          </w:p>
        </w:tc>
        <w:tc>
          <w:tcPr>
            <w:tcW w:w="3179" w:type="dxa"/>
          </w:tcPr>
          <w:p w14:paraId="591F71CD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Opis pozycji kosztorysowych</w:t>
            </w:r>
          </w:p>
        </w:tc>
        <w:tc>
          <w:tcPr>
            <w:tcW w:w="1134" w:type="dxa"/>
          </w:tcPr>
          <w:p w14:paraId="265D99C5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Obmiar</w:t>
            </w:r>
          </w:p>
        </w:tc>
        <w:tc>
          <w:tcPr>
            <w:tcW w:w="850" w:type="dxa"/>
          </w:tcPr>
          <w:p w14:paraId="6FE0DB4D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J.m.</w:t>
            </w:r>
          </w:p>
        </w:tc>
        <w:tc>
          <w:tcPr>
            <w:tcW w:w="1420" w:type="dxa"/>
          </w:tcPr>
          <w:p w14:paraId="204A16C8" w14:textId="7BCF9230" w:rsidR="00514FD1" w:rsidRPr="00FC51C6" w:rsidRDefault="00FC51C6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Cena jedn. brutto</w:t>
            </w:r>
          </w:p>
        </w:tc>
        <w:tc>
          <w:tcPr>
            <w:tcW w:w="1420" w:type="dxa"/>
          </w:tcPr>
          <w:p w14:paraId="5558A93B" w14:textId="76E4FB0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Wartość</w:t>
            </w:r>
            <w:r w:rsidR="00FC51C6">
              <w:rPr>
                <w:rFonts w:ascii="Arial" w:hAnsi="Arial" w:cs="Arial"/>
                <w:sz w:val="22"/>
                <w:szCs w:val="22"/>
              </w:rPr>
              <w:t xml:space="preserve"> brutto</w:t>
            </w:r>
          </w:p>
        </w:tc>
      </w:tr>
      <w:tr w:rsidR="00514FD1" w:rsidRPr="00FC51C6" w14:paraId="4BAD6F9D" w14:textId="77777777" w:rsidTr="00FC51C6">
        <w:trPr>
          <w:cantSplit/>
          <w:tblHeader/>
        </w:trPr>
        <w:tc>
          <w:tcPr>
            <w:tcW w:w="510" w:type="dxa"/>
          </w:tcPr>
          <w:p w14:paraId="70455BD4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2FE0CA07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179" w:type="dxa"/>
          </w:tcPr>
          <w:p w14:paraId="5DB34BAD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426B2395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14:paraId="2340EF03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20" w:type="dxa"/>
          </w:tcPr>
          <w:p w14:paraId="0D1DFE70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420" w:type="dxa"/>
          </w:tcPr>
          <w:p w14:paraId="52B6D8F1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514FD1" w:rsidRPr="00FC51C6" w14:paraId="0AC25BEA" w14:textId="77777777" w:rsidTr="00FC51C6">
        <w:trPr>
          <w:cantSplit/>
          <w:trHeight w:val="416"/>
        </w:trPr>
        <w:tc>
          <w:tcPr>
            <w:tcW w:w="510" w:type="dxa"/>
          </w:tcPr>
          <w:p w14:paraId="579FC09C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 xml:space="preserve"> 1</w:t>
            </w:r>
          </w:p>
        </w:tc>
        <w:tc>
          <w:tcPr>
            <w:tcW w:w="1134" w:type="dxa"/>
          </w:tcPr>
          <w:p w14:paraId="26AD1410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79" w:type="dxa"/>
          </w:tcPr>
          <w:p w14:paraId="58E77929" w14:textId="77777777" w:rsidR="00514FD1" w:rsidRPr="00FC51C6" w:rsidRDefault="00514FD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51C6">
              <w:rPr>
                <w:rFonts w:ascii="Arial" w:hAnsi="Arial" w:cs="Arial"/>
                <w:b/>
                <w:bCs/>
                <w:sz w:val="22"/>
                <w:szCs w:val="22"/>
              </w:rPr>
              <w:t>ROBOTY PRZYGOTOWAWCZE</w:t>
            </w:r>
          </w:p>
          <w:p w14:paraId="43200172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DE44D4D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7A76697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BB93361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7AF4E3C8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1FD35DCE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5E4E7D23" w14:textId="77777777" w:rsidTr="00FC51C6">
        <w:trPr>
          <w:cantSplit/>
        </w:trPr>
        <w:tc>
          <w:tcPr>
            <w:tcW w:w="510" w:type="dxa"/>
          </w:tcPr>
          <w:p w14:paraId="5D4CDCB3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68BB9DCF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1</w:t>
            </w:r>
          </w:p>
          <w:p w14:paraId="00A205CA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0111-010-043</w:t>
            </w:r>
          </w:p>
        </w:tc>
        <w:tc>
          <w:tcPr>
            <w:tcW w:w="3179" w:type="dxa"/>
          </w:tcPr>
          <w:p w14:paraId="62C4C5F6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Roboty pomiarowe przy liniowych robotach ziemnych (drogi). Trasa dróg w terenie równinnym</w:t>
            </w:r>
          </w:p>
          <w:p w14:paraId="31EB5552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34FFC2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08448E92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0,804</w:t>
            </w:r>
          </w:p>
        </w:tc>
        <w:tc>
          <w:tcPr>
            <w:tcW w:w="850" w:type="dxa"/>
          </w:tcPr>
          <w:p w14:paraId="491E2964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km</w:t>
            </w:r>
          </w:p>
        </w:tc>
        <w:tc>
          <w:tcPr>
            <w:tcW w:w="1420" w:type="dxa"/>
          </w:tcPr>
          <w:p w14:paraId="2526BD91" w14:textId="37585DEA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5A432E27" w14:textId="048682E6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757DF51B" w14:textId="77777777" w:rsidTr="00FC51C6">
        <w:trPr>
          <w:cantSplit/>
        </w:trPr>
        <w:tc>
          <w:tcPr>
            <w:tcW w:w="510" w:type="dxa"/>
          </w:tcPr>
          <w:p w14:paraId="042381EF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613C559C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SEK 6-01</w:t>
            </w:r>
          </w:p>
          <w:p w14:paraId="62AD2CD1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0103-1001-050</w:t>
            </w:r>
          </w:p>
        </w:tc>
        <w:tc>
          <w:tcPr>
            <w:tcW w:w="3179" w:type="dxa"/>
          </w:tcPr>
          <w:p w14:paraId="289D4464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Frezowanie nawierzchni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asfalt.na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zimno na głęb.12cm, przy użyciu frezarki WIRTGEN W1000C z odwiezieniem kory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asfalt.na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place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składowe,samochodem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samowył.10-15t do 20km oraz utylizacja</w:t>
            </w:r>
          </w:p>
          <w:p w14:paraId="34556A79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E27BFF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4ABBCFE2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5 174,00</w:t>
            </w:r>
          </w:p>
        </w:tc>
        <w:tc>
          <w:tcPr>
            <w:tcW w:w="850" w:type="dxa"/>
          </w:tcPr>
          <w:p w14:paraId="222300AC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33DD8BB8" w14:textId="29A97C8B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5545E563" w14:textId="5417A1DD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71B71A02" w14:textId="77777777" w:rsidTr="00FC51C6">
        <w:trPr>
          <w:cantSplit/>
        </w:trPr>
        <w:tc>
          <w:tcPr>
            <w:tcW w:w="510" w:type="dxa"/>
          </w:tcPr>
          <w:p w14:paraId="7C310D75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00DE3D11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KNR 2-31I</w:t>
            </w:r>
          </w:p>
          <w:p w14:paraId="68D95684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0813-03-040</w:t>
            </w:r>
          </w:p>
        </w:tc>
        <w:tc>
          <w:tcPr>
            <w:tcW w:w="3179" w:type="dxa"/>
          </w:tcPr>
          <w:p w14:paraId="74D8FFA3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Rozebranie krawężników betonowych o wymiarach 15x30 cm na podsypce cementowo-piaskowej.</w:t>
            </w:r>
          </w:p>
          <w:p w14:paraId="43D3F4EB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67BA02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757A203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1 630,00</w:t>
            </w:r>
          </w:p>
        </w:tc>
        <w:tc>
          <w:tcPr>
            <w:tcW w:w="850" w:type="dxa"/>
          </w:tcPr>
          <w:p w14:paraId="27EF2B47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420" w:type="dxa"/>
          </w:tcPr>
          <w:p w14:paraId="1D5C02A2" w14:textId="4F75162D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6DDDD166" w14:textId="661BB17E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657C6DF3" w14:textId="77777777" w:rsidTr="00FC51C6">
        <w:trPr>
          <w:cantSplit/>
        </w:trPr>
        <w:tc>
          <w:tcPr>
            <w:tcW w:w="510" w:type="dxa"/>
          </w:tcPr>
          <w:p w14:paraId="186DA48F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414EAFBB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KNR 2-31I</w:t>
            </w:r>
          </w:p>
          <w:p w14:paraId="02B8721A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0814-02-040</w:t>
            </w:r>
          </w:p>
        </w:tc>
        <w:tc>
          <w:tcPr>
            <w:tcW w:w="3179" w:type="dxa"/>
          </w:tcPr>
          <w:p w14:paraId="78FE08C3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Rozebranie obrzeży trawnikowych o wymiarach do 8x30 cm na podsypce piaskowej</w:t>
            </w:r>
          </w:p>
          <w:p w14:paraId="44A31F52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F56EB8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2A57232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660,00</w:t>
            </w:r>
          </w:p>
        </w:tc>
        <w:tc>
          <w:tcPr>
            <w:tcW w:w="850" w:type="dxa"/>
          </w:tcPr>
          <w:p w14:paraId="401AAA7A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420" w:type="dxa"/>
          </w:tcPr>
          <w:p w14:paraId="5A0ADAA4" w14:textId="1600175B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6D72BAFD" w14:textId="59E0894C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38AA6976" w14:textId="77777777" w:rsidTr="00FC51C6">
        <w:trPr>
          <w:cantSplit/>
        </w:trPr>
        <w:tc>
          <w:tcPr>
            <w:tcW w:w="510" w:type="dxa"/>
          </w:tcPr>
          <w:p w14:paraId="7192EECC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2CDFFB0D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 ERRATA</w:t>
            </w:r>
          </w:p>
          <w:p w14:paraId="27AEEDC7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0805-080-050</w:t>
            </w:r>
          </w:p>
        </w:tc>
        <w:tc>
          <w:tcPr>
            <w:tcW w:w="3179" w:type="dxa"/>
          </w:tcPr>
          <w:p w14:paraId="7CE4ACC7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Rozebranie chodników z płyt betonowych o wymiarach 35x35x5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cm,na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podsypce cementowo-piaskowej</w:t>
            </w:r>
          </w:p>
          <w:p w14:paraId="6BC5450D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F7002F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3CEB34F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560,00</w:t>
            </w:r>
          </w:p>
        </w:tc>
        <w:tc>
          <w:tcPr>
            <w:tcW w:w="850" w:type="dxa"/>
          </w:tcPr>
          <w:p w14:paraId="0BC1CC4C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24C736FC" w14:textId="5F2FC7A9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09951DF1" w14:textId="1C8CC35F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64ADC084" w14:textId="77777777" w:rsidTr="00FC51C6">
        <w:trPr>
          <w:cantSplit/>
        </w:trPr>
        <w:tc>
          <w:tcPr>
            <w:tcW w:w="510" w:type="dxa"/>
          </w:tcPr>
          <w:p w14:paraId="7C9CB592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22EE9CD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 ERRATA</w:t>
            </w:r>
          </w:p>
          <w:p w14:paraId="3703FF95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0803-080-050</w:t>
            </w:r>
          </w:p>
        </w:tc>
        <w:tc>
          <w:tcPr>
            <w:tcW w:w="3179" w:type="dxa"/>
          </w:tcPr>
          <w:p w14:paraId="2F70CD4C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Ręczne rozebranie nawierzchni z kostki betonowej na podsypce cementowo-piaskowej</w:t>
            </w:r>
          </w:p>
          <w:p w14:paraId="1580B21B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3D72F4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16FB683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510,00</w:t>
            </w:r>
          </w:p>
        </w:tc>
        <w:tc>
          <w:tcPr>
            <w:tcW w:w="850" w:type="dxa"/>
          </w:tcPr>
          <w:p w14:paraId="55B97816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4740BC2F" w14:textId="207D4B89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198028E6" w14:textId="470B886B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184DE470" w14:textId="77777777" w:rsidTr="00FC51C6">
        <w:trPr>
          <w:cantSplit/>
        </w:trPr>
        <w:tc>
          <w:tcPr>
            <w:tcW w:w="510" w:type="dxa"/>
          </w:tcPr>
          <w:p w14:paraId="78BF744C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lastRenderedPageBreak/>
              <w:t>7</w:t>
            </w:r>
          </w:p>
        </w:tc>
        <w:tc>
          <w:tcPr>
            <w:tcW w:w="1134" w:type="dxa"/>
          </w:tcPr>
          <w:p w14:paraId="63DD7A7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</w:t>
            </w:r>
          </w:p>
          <w:p w14:paraId="42B05F54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0802-060-050</w:t>
            </w:r>
          </w:p>
        </w:tc>
        <w:tc>
          <w:tcPr>
            <w:tcW w:w="3179" w:type="dxa"/>
          </w:tcPr>
          <w:p w14:paraId="0345FE86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Mechaniczne rozebranie nawierzchni z betonu o grubości do 20cm</w:t>
            </w:r>
          </w:p>
          <w:p w14:paraId="2F420876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4B700A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5015D998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60,00</w:t>
            </w:r>
          </w:p>
        </w:tc>
        <w:tc>
          <w:tcPr>
            <w:tcW w:w="850" w:type="dxa"/>
          </w:tcPr>
          <w:p w14:paraId="71496B44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28A501BF" w14:textId="01C7985F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5D40C18B" w14:textId="5D7614BD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1B24B245" w14:textId="77777777" w:rsidTr="00FC51C6">
        <w:trPr>
          <w:cantSplit/>
        </w:trPr>
        <w:tc>
          <w:tcPr>
            <w:tcW w:w="510" w:type="dxa"/>
          </w:tcPr>
          <w:p w14:paraId="7F416896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0B5642C6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KNR 2-31I</w:t>
            </w:r>
          </w:p>
          <w:p w14:paraId="074C5836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0812-03-060</w:t>
            </w:r>
          </w:p>
        </w:tc>
        <w:tc>
          <w:tcPr>
            <w:tcW w:w="3179" w:type="dxa"/>
          </w:tcPr>
          <w:p w14:paraId="16E0BE86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Rozebranie ław z betonu pod krawężniki</w:t>
            </w:r>
          </w:p>
          <w:p w14:paraId="46F9E948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773762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0494AEB4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120,60</w:t>
            </w:r>
          </w:p>
        </w:tc>
        <w:tc>
          <w:tcPr>
            <w:tcW w:w="850" w:type="dxa"/>
          </w:tcPr>
          <w:p w14:paraId="56FEEBDB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m3</w:t>
            </w:r>
          </w:p>
        </w:tc>
        <w:tc>
          <w:tcPr>
            <w:tcW w:w="1420" w:type="dxa"/>
          </w:tcPr>
          <w:p w14:paraId="0CAB20CE" w14:textId="612D2091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1C163610" w14:textId="160676F2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796626C9" w14:textId="77777777" w:rsidTr="00FC51C6">
        <w:trPr>
          <w:cantSplit/>
        </w:trPr>
        <w:tc>
          <w:tcPr>
            <w:tcW w:w="510" w:type="dxa"/>
          </w:tcPr>
          <w:p w14:paraId="69D7CC38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14:paraId="16C2614E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 ERRATA</w:t>
            </w:r>
          </w:p>
          <w:p w14:paraId="3A1BA276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0801-020-050</w:t>
            </w:r>
          </w:p>
        </w:tc>
        <w:tc>
          <w:tcPr>
            <w:tcW w:w="3179" w:type="dxa"/>
          </w:tcPr>
          <w:p w14:paraId="51345A63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Mechaniczne rozebranie podbudowy z żużla/gruzu o grubości do 25cm</w:t>
            </w:r>
          </w:p>
          <w:p w14:paraId="607C79C7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58C420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4268CAA1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5 174,00</w:t>
            </w:r>
          </w:p>
        </w:tc>
        <w:tc>
          <w:tcPr>
            <w:tcW w:w="850" w:type="dxa"/>
          </w:tcPr>
          <w:p w14:paraId="49325582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2B073FF5" w14:textId="1B475364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502D6AC7" w14:textId="110DE50E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66BB9D04" w14:textId="77777777" w:rsidTr="00FC51C6">
        <w:trPr>
          <w:cantSplit/>
        </w:trPr>
        <w:tc>
          <w:tcPr>
            <w:tcW w:w="510" w:type="dxa"/>
          </w:tcPr>
          <w:p w14:paraId="5EEAECB2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14:paraId="75875648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KNR 4-04I</w:t>
            </w:r>
          </w:p>
          <w:p w14:paraId="6405FE64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1103-04-060</w:t>
            </w:r>
          </w:p>
        </w:tc>
        <w:tc>
          <w:tcPr>
            <w:tcW w:w="3179" w:type="dxa"/>
          </w:tcPr>
          <w:p w14:paraId="54FD3471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Wywiezienie gruzu z terenu rozbiórki przy mechanicznym załadowaniu i wyładowaniu. Transport samochodem samowyładowczym na odległość 1 km</w:t>
            </w:r>
          </w:p>
          <w:p w14:paraId="10D1C565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8E6E36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526E223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2 207,00</w:t>
            </w:r>
          </w:p>
        </w:tc>
        <w:tc>
          <w:tcPr>
            <w:tcW w:w="850" w:type="dxa"/>
          </w:tcPr>
          <w:p w14:paraId="5FBE2E5B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m3</w:t>
            </w:r>
          </w:p>
        </w:tc>
        <w:tc>
          <w:tcPr>
            <w:tcW w:w="1420" w:type="dxa"/>
          </w:tcPr>
          <w:p w14:paraId="1E054A81" w14:textId="1A56DF59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4C07EA7D" w14:textId="5D18F3F8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6CE867EF" w14:textId="77777777" w:rsidTr="00FC51C6">
        <w:trPr>
          <w:cantSplit/>
        </w:trPr>
        <w:tc>
          <w:tcPr>
            <w:tcW w:w="510" w:type="dxa"/>
          </w:tcPr>
          <w:p w14:paraId="468399F7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134" w:type="dxa"/>
          </w:tcPr>
          <w:p w14:paraId="41B667B5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</w:t>
            </w:r>
          </w:p>
          <w:p w14:paraId="0DB54F77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1305-010-060</w:t>
            </w:r>
          </w:p>
        </w:tc>
        <w:tc>
          <w:tcPr>
            <w:tcW w:w="3179" w:type="dxa"/>
          </w:tcPr>
          <w:p w14:paraId="7FB6515B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Regulacja pionowa urządzeń podziemnych takich jak zawory studzienek wodociągowych, włazy i pokrywy rewizyjne, objętość betonu na zawór wodny 0,05m3 na właz rewizyjny 0,2m3 (z obłożeniem skrzynek zaworów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prefebrykatami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betonowymi)</w:t>
            </w:r>
          </w:p>
          <w:p w14:paraId="105C1B0E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869977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1EBA389C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5,80</w:t>
            </w:r>
          </w:p>
        </w:tc>
        <w:tc>
          <w:tcPr>
            <w:tcW w:w="850" w:type="dxa"/>
          </w:tcPr>
          <w:p w14:paraId="691A6BFF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m3</w:t>
            </w:r>
          </w:p>
        </w:tc>
        <w:tc>
          <w:tcPr>
            <w:tcW w:w="1420" w:type="dxa"/>
          </w:tcPr>
          <w:p w14:paraId="35ADFFBC" w14:textId="11C31FC5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6F38B0ED" w14:textId="21545F8A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2D75DE36" w14:textId="77777777" w:rsidTr="00FC51C6">
        <w:trPr>
          <w:cantSplit/>
        </w:trPr>
        <w:tc>
          <w:tcPr>
            <w:tcW w:w="510" w:type="dxa"/>
            <w:shd w:val="pct5" w:color="auto" w:fill="auto"/>
          </w:tcPr>
          <w:p w14:paraId="2AE83522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pct5" w:color="auto" w:fill="auto"/>
          </w:tcPr>
          <w:p w14:paraId="294B3630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9" w:type="dxa"/>
            <w:shd w:val="pct5" w:color="auto" w:fill="auto"/>
          </w:tcPr>
          <w:p w14:paraId="456AAB4D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134" w:type="dxa"/>
            <w:shd w:val="pct5" w:color="auto" w:fill="auto"/>
          </w:tcPr>
          <w:p w14:paraId="283A76FA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shd w:val="pct5" w:color="auto" w:fill="auto"/>
          </w:tcPr>
          <w:p w14:paraId="65F30BAA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shd w:val="pct5" w:color="auto" w:fill="auto"/>
          </w:tcPr>
          <w:p w14:paraId="38137776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shd w:val="pct5" w:color="auto" w:fill="auto"/>
          </w:tcPr>
          <w:p w14:paraId="5DDAC9A0" w14:textId="3CE200EF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7DEA63D9" w14:textId="77777777" w:rsidTr="00FC51C6">
        <w:trPr>
          <w:cantSplit/>
        </w:trPr>
        <w:tc>
          <w:tcPr>
            <w:tcW w:w="510" w:type="dxa"/>
          </w:tcPr>
          <w:p w14:paraId="1DDA845A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63143627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79" w:type="dxa"/>
          </w:tcPr>
          <w:p w14:paraId="196E5E9F" w14:textId="77777777" w:rsidR="00514FD1" w:rsidRPr="00FC51C6" w:rsidRDefault="00514FD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51C6">
              <w:rPr>
                <w:rFonts w:ascii="Arial" w:hAnsi="Arial" w:cs="Arial"/>
                <w:b/>
                <w:bCs/>
                <w:sz w:val="22"/>
                <w:szCs w:val="22"/>
              </w:rPr>
              <w:t>ROBOTY ZIEMNE</w:t>
            </w:r>
          </w:p>
          <w:p w14:paraId="3A30B52E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9A3811F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109D732F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3587B5D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7481557B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20B94074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3BF099DE" w14:textId="77777777" w:rsidTr="00FC51C6">
        <w:trPr>
          <w:cantSplit/>
        </w:trPr>
        <w:tc>
          <w:tcPr>
            <w:tcW w:w="510" w:type="dxa"/>
          </w:tcPr>
          <w:p w14:paraId="24058780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134" w:type="dxa"/>
          </w:tcPr>
          <w:p w14:paraId="032C032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1</w:t>
            </w:r>
          </w:p>
          <w:p w14:paraId="4A81DE36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0202-040-060</w:t>
            </w:r>
          </w:p>
        </w:tc>
        <w:tc>
          <w:tcPr>
            <w:tcW w:w="3179" w:type="dxa"/>
          </w:tcPr>
          <w:p w14:paraId="73369ECC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Roboty ziemne wykonywane koparkami podsiębiernymi o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poj.łyżki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0,25 m3 z transportem urobku samochodami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samowyładowczymido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1km, Grunt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kat.I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-IV. Załadunek i odwóz gruntu z koryta ziemnego - na składowisko Wykonawcy)</w:t>
            </w:r>
          </w:p>
          <w:p w14:paraId="1176FF82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34DA65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0FAB2910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417,20</w:t>
            </w:r>
          </w:p>
        </w:tc>
        <w:tc>
          <w:tcPr>
            <w:tcW w:w="850" w:type="dxa"/>
          </w:tcPr>
          <w:p w14:paraId="34531285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m3</w:t>
            </w:r>
          </w:p>
        </w:tc>
        <w:tc>
          <w:tcPr>
            <w:tcW w:w="1420" w:type="dxa"/>
          </w:tcPr>
          <w:p w14:paraId="71FA4BA2" w14:textId="05A67228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2A348575" w14:textId="454A9575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3A816F70" w14:textId="77777777" w:rsidTr="00FC51C6">
        <w:trPr>
          <w:cantSplit/>
        </w:trPr>
        <w:tc>
          <w:tcPr>
            <w:tcW w:w="510" w:type="dxa"/>
            <w:shd w:val="pct5" w:color="auto" w:fill="auto"/>
          </w:tcPr>
          <w:p w14:paraId="184BB49D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pct5" w:color="auto" w:fill="auto"/>
          </w:tcPr>
          <w:p w14:paraId="2B5CB225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9" w:type="dxa"/>
            <w:shd w:val="pct5" w:color="auto" w:fill="auto"/>
          </w:tcPr>
          <w:p w14:paraId="1E2AF761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134" w:type="dxa"/>
            <w:shd w:val="pct5" w:color="auto" w:fill="auto"/>
          </w:tcPr>
          <w:p w14:paraId="71611815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shd w:val="pct5" w:color="auto" w:fill="auto"/>
          </w:tcPr>
          <w:p w14:paraId="34E5C14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shd w:val="pct5" w:color="auto" w:fill="auto"/>
          </w:tcPr>
          <w:p w14:paraId="6D34D779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shd w:val="pct5" w:color="auto" w:fill="auto"/>
          </w:tcPr>
          <w:p w14:paraId="1F3B2183" w14:textId="5954920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569FCBB2" w14:textId="77777777" w:rsidTr="00FC51C6">
        <w:trPr>
          <w:cantSplit/>
        </w:trPr>
        <w:tc>
          <w:tcPr>
            <w:tcW w:w="510" w:type="dxa"/>
          </w:tcPr>
          <w:p w14:paraId="129CF528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2A75AE5D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79" w:type="dxa"/>
          </w:tcPr>
          <w:p w14:paraId="7FAEED6A" w14:textId="77777777" w:rsidR="00514FD1" w:rsidRPr="00FC51C6" w:rsidRDefault="00514FD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51C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ODWODNIENIE </w:t>
            </w:r>
          </w:p>
          <w:p w14:paraId="74D6EE38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47DDE24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BFF867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EA93B7F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2D5C33D5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453D2ACD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2C292B94" w14:textId="77777777" w:rsidTr="00FC51C6">
        <w:trPr>
          <w:cantSplit/>
        </w:trPr>
        <w:tc>
          <w:tcPr>
            <w:tcW w:w="510" w:type="dxa"/>
          </w:tcPr>
          <w:p w14:paraId="4B56419B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1134" w:type="dxa"/>
          </w:tcPr>
          <w:p w14:paraId="471FBE43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KNR 2-01I</w:t>
            </w:r>
          </w:p>
          <w:p w14:paraId="27D2D9D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0315-01-060</w:t>
            </w:r>
          </w:p>
        </w:tc>
        <w:tc>
          <w:tcPr>
            <w:tcW w:w="3179" w:type="dxa"/>
          </w:tcPr>
          <w:p w14:paraId="5EFC1493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Wykopy liniowe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głęb.do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1,5m,szer.0,8-1,5m o ścianach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pion.pod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fundamenty,rurociągi,kolektory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w gruntach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such.z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wydob.urobku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łopatą;wyciągiem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ręcz. Grunt I-II.</w:t>
            </w:r>
          </w:p>
          <w:p w14:paraId="07AE34D5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2D724C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078699D1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57,00</w:t>
            </w:r>
          </w:p>
        </w:tc>
        <w:tc>
          <w:tcPr>
            <w:tcW w:w="850" w:type="dxa"/>
          </w:tcPr>
          <w:p w14:paraId="51C78FFC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m3</w:t>
            </w:r>
          </w:p>
        </w:tc>
        <w:tc>
          <w:tcPr>
            <w:tcW w:w="1420" w:type="dxa"/>
          </w:tcPr>
          <w:p w14:paraId="6FEBA510" w14:textId="02B8B78B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3E2853F1" w14:textId="1C72FF4C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1CE9B589" w14:textId="77777777" w:rsidTr="00FC51C6">
        <w:trPr>
          <w:cantSplit/>
        </w:trPr>
        <w:tc>
          <w:tcPr>
            <w:tcW w:w="510" w:type="dxa"/>
          </w:tcPr>
          <w:p w14:paraId="42799D3D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1134" w:type="dxa"/>
          </w:tcPr>
          <w:p w14:paraId="4E920A25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4</w:t>
            </w:r>
          </w:p>
          <w:p w14:paraId="539C173D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1411-010-060</w:t>
            </w:r>
          </w:p>
        </w:tc>
        <w:tc>
          <w:tcPr>
            <w:tcW w:w="3179" w:type="dxa"/>
          </w:tcPr>
          <w:p w14:paraId="26346B49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Podłoża pod kanały i obiekty z materiałów sypkich o grubości 10 cm</w:t>
            </w:r>
          </w:p>
          <w:p w14:paraId="4404871E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C05B31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7A776A12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0,80</w:t>
            </w:r>
          </w:p>
        </w:tc>
        <w:tc>
          <w:tcPr>
            <w:tcW w:w="850" w:type="dxa"/>
          </w:tcPr>
          <w:p w14:paraId="522D3DBB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m3</w:t>
            </w:r>
          </w:p>
        </w:tc>
        <w:tc>
          <w:tcPr>
            <w:tcW w:w="1420" w:type="dxa"/>
          </w:tcPr>
          <w:p w14:paraId="2CA61F41" w14:textId="7950D5DD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7C09BECD" w14:textId="0365F411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55B1D1DB" w14:textId="77777777" w:rsidTr="00FC51C6">
        <w:trPr>
          <w:cantSplit/>
        </w:trPr>
        <w:tc>
          <w:tcPr>
            <w:tcW w:w="510" w:type="dxa"/>
          </w:tcPr>
          <w:p w14:paraId="4CE6145F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134" w:type="dxa"/>
          </w:tcPr>
          <w:p w14:paraId="31A864EB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KNR 2-01I</w:t>
            </w:r>
          </w:p>
          <w:p w14:paraId="24344E22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0318-01-060</w:t>
            </w:r>
          </w:p>
        </w:tc>
        <w:tc>
          <w:tcPr>
            <w:tcW w:w="3179" w:type="dxa"/>
          </w:tcPr>
          <w:p w14:paraId="05A64220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Ręczne zasypywanie wykopów liniowych o ścianach pionowych. Głębokość wykopu do 1,5 m, szerokość 0,8-1,5 m -  piasek z kopalni.</w:t>
            </w:r>
          </w:p>
          <w:p w14:paraId="56437BF2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F6E733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1C108C23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57,00</w:t>
            </w:r>
          </w:p>
        </w:tc>
        <w:tc>
          <w:tcPr>
            <w:tcW w:w="850" w:type="dxa"/>
          </w:tcPr>
          <w:p w14:paraId="41DCD0E3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m3</w:t>
            </w:r>
          </w:p>
        </w:tc>
        <w:tc>
          <w:tcPr>
            <w:tcW w:w="1420" w:type="dxa"/>
          </w:tcPr>
          <w:p w14:paraId="4F467AD1" w14:textId="2BD89679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5DE28269" w14:textId="2D297E22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0E7907B5" w14:textId="77777777" w:rsidTr="00FC51C6">
        <w:trPr>
          <w:cantSplit/>
        </w:trPr>
        <w:tc>
          <w:tcPr>
            <w:tcW w:w="510" w:type="dxa"/>
          </w:tcPr>
          <w:p w14:paraId="21CCA4FD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34" w:type="dxa"/>
          </w:tcPr>
          <w:p w14:paraId="42E23D00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KNR 2-18</w:t>
            </w:r>
          </w:p>
          <w:p w14:paraId="7C4B0096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0507-0102-040</w:t>
            </w:r>
          </w:p>
        </w:tc>
        <w:tc>
          <w:tcPr>
            <w:tcW w:w="3179" w:type="dxa"/>
          </w:tcPr>
          <w:p w14:paraId="646287A8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Demontaż (adaptacja) rury kamionkowe kielichowe o długości L-1,50 m i średnicy 150 mm uszczelniane zaprawą cementową</w:t>
            </w:r>
          </w:p>
          <w:p w14:paraId="32FB19F7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1FDBB7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F3CE427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52,40</w:t>
            </w:r>
          </w:p>
        </w:tc>
        <w:tc>
          <w:tcPr>
            <w:tcW w:w="850" w:type="dxa"/>
          </w:tcPr>
          <w:p w14:paraId="0E09A2DC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420" w:type="dxa"/>
          </w:tcPr>
          <w:p w14:paraId="22B97A9C" w14:textId="4CC2358C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40A17E5A" w14:textId="2F117BAC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16F7BFF4" w14:textId="77777777" w:rsidTr="00FC51C6">
        <w:trPr>
          <w:cantSplit/>
        </w:trPr>
        <w:tc>
          <w:tcPr>
            <w:tcW w:w="510" w:type="dxa"/>
          </w:tcPr>
          <w:p w14:paraId="54296965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1134" w:type="dxa"/>
          </w:tcPr>
          <w:p w14:paraId="53BD1BD6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4</w:t>
            </w:r>
          </w:p>
          <w:p w14:paraId="18E1B9E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1308-020-040</w:t>
            </w:r>
          </w:p>
        </w:tc>
        <w:tc>
          <w:tcPr>
            <w:tcW w:w="3179" w:type="dxa"/>
          </w:tcPr>
          <w:p w14:paraId="26A5D8F7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Kanały z rur PVC. Rurociągi PVC o średnicy zewnętrznej 200 mm, łączone na wcisk z podłączeniem do studni rewizyjno-połączeniowych.</w:t>
            </w:r>
          </w:p>
          <w:p w14:paraId="438153D9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7A76AF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1C280306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52,40</w:t>
            </w:r>
          </w:p>
        </w:tc>
        <w:tc>
          <w:tcPr>
            <w:tcW w:w="850" w:type="dxa"/>
          </w:tcPr>
          <w:p w14:paraId="4608C2CA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420" w:type="dxa"/>
          </w:tcPr>
          <w:p w14:paraId="59258F68" w14:textId="2E43D1A8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10FB6253" w14:textId="518D2150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3FAEFA5D" w14:textId="77777777" w:rsidTr="00FC51C6">
        <w:trPr>
          <w:cantSplit/>
        </w:trPr>
        <w:tc>
          <w:tcPr>
            <w:tcW w:w="510" w:type="dxa"/>
          </w:tcPr>
          <w:p w14:paraId="398BB727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1134" w:type="dxa"/>
          </w:tcPr>
          <w:p w14:paraId="3FFE1FE5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KNR 2-18</w:t>
            </w:r>
          </w:p>
          <w:p w14:paraId="131A6E0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0625-02-020</w:t>
            </w:r>
          </w:p>
        </w:tc>
        <w:tc>
          <w:tcPr>
            <w:tcW w:w="3179" w:type="dxa"/>
          </w:tcPr>
          <w:p w14:paraId="77FBFA93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Demontaż (adaptacja) studzienki ściekowe uliczne betonowe z gotowych elementów o średnicy 500 mm z osadnikiem bez syfonu</w:t>
            </w:r>
          </w:p>
          <w:p w14:paraId="18C8D928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3FA1D4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0303B19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10,00</w:t>
            </w:r>
          </w:p>
        </w:tc>
        <w:tc>
          <w:tcPr>
            <w:tcW w:w="850" w:type="dxa"/>
          </w:tcPr>
          <w:p w14:paraId="35581C4D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C51C6">
              <w:rPr>
                <w:rFonts w:ascii="Arial" w:hAnsi="Arial" w:cs="Arial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420" w:type="dxa"/>
          </w:tcPr>
          <w:p w14:paraId="1042973C" w14:textId="6CA00F86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65B0836E" w14:textId="7ACEDA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4E4EF116" w14:textId="77777777" w:rsidTr="00FC51C6">
        <w:trPr>
          <w:cantSplit/>
        </w:trPr>
        <w:tc>
          <w:tcPr>
            <w:tcW w:w="510" w:type="dxa"/>
          </w:tcPr>
          <w:p w14:paraId="36C78EBD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134" w:type="dxa"/>
          </w:tcPr>
          <w:p w14:paraId="20BBB10B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KNR 2-18</w:t>
            </w:r>
          </w:p>
          <w:p w14:paraId="5B83B84E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0625-02-020</w:t>
            </w:r>
          </w:p>
        </w:tc>
        <w:tc>
          <w:tcPr>
            <w:tcW w:w="3179" w:type="dxa"/>
          </w:tcPr>
          <w:p w14:paraId="674262D9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Studzienki ściekowe uliczne syntetyczne z gotowych elementów o średnicy 500 mm z osadnikiem bez syfonu z wiaderkiem</w:t>
            </w:r>
          </w:p>
          <w:p w14:paraId="78D708DA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7B9438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5BF22074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10,00</w:t>
            </w:r>
          </w:p>
        </w:tc>
        <w:tc>
          <w:tcPr>
            <w:tcW w:w="850" w:type="dxa"/>
          </w:tcPr>
          <w:p w14:paraId="72D3E292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C51C6">
              <w:rPr>
                <w:rFonts w:ascii="Arial" w:hAnsi="Arial" w:cs="Arial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420" w:type="dxa"/>
          </w:tcPr>
          <w:p w14:paraId="45A7F27A" w14:textId="017FE22B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570DFA7A" w14:textId="5380711A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3E151C80" w14:textId="77777777" w:rsidTr="00FC51C6">
        <w:trPr>
          <w:cantSplit/>
        </w:trPr>
        <w:tc>
          <w:tcPr>
            <w:tcW w:w="510" w:type="dxa"/>
            <w:shd w:val="pct5" w:color="auto" w:fill="auto"/>
          </w:tcPr>
          <w:p w14:paraId="4583BFDE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pct5" w:color="auto" w:fill="auto"/>
          </w:tcPr>
          <w:p w14:paraId="6A64908C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9" w:type="dxa"/>
            <w:shd w:val="pct5" w:color="auto" w:fill="auto"/>
          </w:tcPr>
          <w:p w14:paraId="2F0A3017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134" w:type="dxa"/>
            <w:shd w:val="pct5" w:color="auto" w:fill="auto"/>
          </w:tcPr>
          <w:p w14:paraId="34E3A50B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shd w:val="pct5" w:color="auto" w:fill="auto"/>
          </w:tcPr>
          <w:p w14:paraId="1C3F63CD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shd w:val="pct5" w:color="auto" w:fill="auto"/>
          </w:tcPr>
          <w:p w14:paraId="46E469EB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shd w:val="pct5" w:color="auto" w:fill="auto"/>
          </w:tcPr>
          <w:p w14:paraId="43C029EC" w14:textId="2214386E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0C9EED6D" w14:textId="77777777" w:rsidTr="00FC51C6">
        <w:trPr>
          <w:cantSplit/>
        </w:trPr>
        <w:tc>
          <w:tcPr>
            <w:tcW w:w="510" w:type="dxa"/>
          </w:tcPr>
          <w:p w14:paraId="4AF32534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6CE71966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79" w:type="dxa"/>
          </w:tcPr>
          <w:p w14:paraId="78C65244" w14:textId="77777777" w:rsidR="00514FD1" w:rsidRPr="00FC51C6" w:rsidRDefault="00514FD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51C6">
              <w:rPr>
                <w:rFonts w:ascii="Arial" w:hAnsi="Arial" w:cs="Arial"/>
                <w:b/>
                <w:bCs/>
                <w:sz w:val="22"/>
                <w:szCs w:val="22"/>
              </w:rPr>
              <w:t>PODBUDOWY</w:t>
            </w:r>
          </w:p>
          <w:p w14:paraId="6B4EF06A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E69FA22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52ADCC48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082CF81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655F708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196D2E8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06F17B47" w14:textId="77777777" w:rsidTr="00FC51C6">
        <w:trPr>
          <w:cantSplit/>
        </w:trPr>
        <w:tc>
          <w:tcPr>
            <w:tcW w:w="510" w:type="dxa"/>
          </w:tcPr>
          <w:p w14:paraId="48073627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14:paraId="57B561EA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 ERRATA</w:t>
            </w:r>
          </w:p>
          <w:p w14:paraId="647A2F7D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0102-010-050</w:t>
            </w:r>
          </w:p>
        </w:tc>
        <w:tc>
          <w:tcPr>
            <w:tcW w:w="3179" w:type="dxa"/>
          </w:tcPr>
          <w:p w14:paraId="3E7CB450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Koryta o głębokości 10cm, wykonywane na poszerzeniach jezdni lub chodników, w gruntach kategorii  II-IV</w:t>
            </w:r>
          </w:p>
          <w:p w14:paraId="511E3C1A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F47F86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31CCF57F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560,00</w:t>
            </w:r>
          </w:p>
        </w:tc>
        <w:tc>
          <w:tcPr>
            <w:tcW w:w="850" w:type="dxa"/>
          </w:tcPr>
          <w:p w14:paraId="1EF2DD5C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6622CC31" w14:textId="447BC7BC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60004F5D" w14:textId="7CC59F43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17F0117D" w14:textId="77777777" w:rsidTr="00FC51C6">
        <w:trPr>
          <w:cantSplit/>
        </w:trPr>
        <w:tc>
          <w:tcPr>
            <w:tcW w:w="510" w:type="dxa"/>
          </w:tcPr>
          <w:p w14:paraId="79131A1F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1134" w:type="dxa"/>
          </w:tcPr>
          <w:p w14:paraId="6CDE1477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 ERRATA</w:t>
            </w:r>
          </w:p>
          <w:p w14:paraId="1EC40727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0102-020-050</w:t>
            </w:r>
          </w:p>
        </w:tc>
        <w:tc>
          <w:tcPr>
            <w:tcW w:w="3179" w:type="dxa"/>
          </w:tcPr>
          <w:p w14:paraId="615328A0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Koryta o głębokości 20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cm,wykonywane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na poszerzeniach jezdni lub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chodników,w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gruntach kategorii II-IV</w:t>
            </w:r>
          </w:p>
          <w:p w14:paraId="4E4A6A93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E76B30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407C57D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1 050,00</w:t>
            </w:r>
          </w:p>
        </w:tc>
        <w:tc>
          <w:tcPr>
            <w:tcW w:w="850" w:type="dxa"/>
          </w:tcPr>
          <w:p w14:paraId="593016F6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24EDD14E" w14:textId="312DEF6C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5283736E" w14:textId="5BAA593A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40A54C73" w14:textId="77777777" w:rsidTr="00FC51C6">
        <w:trPr>
          <w:cantSplit/>
        </w:trPr>
        <w:tc>
          <w:tcPr>
            <w:tcW w:w="510" w:type="dxa"/>
          </w:tcPr>
          <w:p w14:paraId="6FDBA9AC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1134" w:type="dxa"/>
          </w:tcPr>
          <w:p w14:paraId="59090D57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 ERRATA</w:t>
            </w:r>
          </w:p>
          <w:p w14:paraId="4B51A523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0102-030-050</w:t>
            </w:r>
          </w:p>
        </w:tc>
        <w:tc>
          <w:tcPr>
            <w:tcW w:w="3179" w:type="dxa"/>
          </w:tcPr>
          <w:p w14:paraId="16390416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Koryta o głębokości 30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cm,wykonywane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na poszerzeniach jezdni lub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chodników,w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gruntach kategorii II-IV</w:t>
            </w:r>
          </w:p>
          <w:p w14:paraId="245E87B3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88B159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C087C92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504,00</w:t>
            </w:r>
          </w:p>
        </w:tc>
        <w:tc>
          <w:tcPr>
            <w:tcW w:w="850" w:type="dxa"/>
          </w:tcPr>
          <w:p w14:paraId="1C9FD3B1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3A890172" w14:textId="17EEFF2F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35094B94" w14:textId="4A46C48C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093A50B8" w14:textId="77777777" w:rsidTr="00FC51C6">
        <w:trPr>
          <w:cantSplit/>
        </w:trPr>
        <w:tc>
          <w:tcPr>
            <w:tcW w:w="510" w:type="dxa"/>
          </w:tcPr>
          <w:p w14:paraId="2072AFE5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1134" w:type="dxa"/>
          </w:tcPr>
          <w:p w14:paraId="6AD2AF0B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 ERRATA</w:t>
            </w:r>
          </w:p>
          <w:p w14:paraId="2F922472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0105-040-050</w:t>
            </w:r>
          </w:p>
        </w:tc>
        <w:tc>
          <w:tcPr>
            <w:tcW w:w="3179" w:type="dxa"/>
          </w:tcPr>
          <w:p w14:paraId="148CEF2D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Podsypka piaskowa zagęszczana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mechanicznie,grubość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warstwy po zagęszczeniu 15cm</w:t>
            </w:r>
          </w:p>
          <w:p w14:paraId="7DC048F1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BB3D36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E281D9B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1 050,00</w:t>
            </w:r>
          </w:p>
        </w:tc>
        <w:tc>
          <w:tcPr>
            <w:tcW w:w="850" w:type="dxa"/>
          </w:tcPr>
          <w:p w14:paraId="540486BE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4CB21325" w14:textId="618D004D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66955066" w14:textId="46C07D20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253B4B24" w14:textId="77777777" w:rsidTr="00FC51C6">
        <w:trPr>
          <w:cantSplit/>
        </w:trPr>
        <w:tc>
          <w:tcPr>
            <w:tcW w:w="510" w:type="dxa"/>
          </w:tcPr>
          <w:p w14:paraId="1D375965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134" w:type="dxa"/>
          </w:tcPr>
          <w:p w14:paraId="6F6D3428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 ERRATA</w:t>
            </w:r>
          </w:p>
          <w:p w14:paraId="4B76D2C6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0107-010-060</w:t>
            </w:r>
          </w:p>
        </w:tc>
        <w:tc>
          <w:tcPr>
            <w:tcW w:w="3179" w:type="dxa"/>
          </w:tcPr>
          <w:p w14:paraId="2880D3AB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Mechaniczne wyrównywanie istniejącej podbudowy mieszanką kruszyw  0/31.5mm, grubość warstwy śr. 8cm</w:t>
            </w:r>
          </w:p>
          <w:p w14:paraId="71450383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A4A1DC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9E27D10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402,16</w:t>
            </w:r>
          </w:p>
        </w:tc>
        <w:tc>
          <w:tcPr>
            <w:tcW w:w="850" w:type="dxa"/>
          </w:tcPr>
          <w:p w14:paraId="30E4D0AA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m3</w:t>
            </w:r>
          </w:p>
        </w:tc>
        <w:tc>
          <w:tcPr>
            <w:tcW w:w="1420" w:type="dxa"/>
          </w:tcPr>
          <w:p w14:paraId="5525DB47" w14:textId="450F95F9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285A249C" w14:textId="7951755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091C2A03" w14:textId="77777777" w:rsidTr="00FC51C6">
        <w:trPr>
          <w:cantSplit/>
        </w:trPr>
        <w:tc>
          <w:tcPr>
            <w:tcW w:w="510" w:type="dxa"/>
          </w:tcPr>
          <w:p w14:paraId="6EBE6F14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1134" w:type="dxa"/>
          </w:tcPr>
          <w:p w14:paraId="1AB84BA7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</w:t>
            </w:r>
          </w:p>
          <w:p w14:paraId="2B3B030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0113-060-050</w:t>
            </w:r>
          </w:p>
        </w:tc>
        <w:tc>
          <w:tcPr>
            <w:tcW w:w="3179" w:type="dxa"/>
          </w:tcPr>
          <w:p w14:paraId="11F0410C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Wykonanie podbudowy z kruszywa łamanego 0/31.5mm na zjazdach, grubość warstwy po zagęszczeniu 20cm.</w:t>
            </w:r>
          </w:p>
          <w:p w14:paraId="48FC157E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D15C17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3FC6A59D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504,00</w:t>
            </w:r>
          </w:p>
        </w:tc>
        <w:tc>
          <w:tcPr>
            <w:tcW w:w="850" w:type="dxa"/>
          </w:tcPr>
          <w:p w14:paraId="42CC47E9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31EF8140" w14:textId="52EFFE1C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4C3E324A" w14:textId="01F9459B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7012678D" w14:textId="77777777" w:rsidTr="00FC51C6">
        <w:trPr>
          <w:cantSplit/>
        </w:trPr>
        <w:tc>
          <w:tcPr>
            <w:tcW w:w="510" w:type="dxa"/>
          </w:tcPr>
          <w:p w14:paraId="18846280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1134" w:type="dxa"/>
          </w:tcPr>
          <w:p w14:paraId="29C37ED3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</w:t>
            </w:r>
          </w:p>
          <w:p w14:paraId="4BE53294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0113-060-050</w:t>
            </w:r>
          </w:p>
        </w:tc>
        <w:tc>
          <w:tcPr>
            <w:tcW w:w="3179" w:type="dxa"/>
          </w:tcPr>
          <w:p w14:paraId="32D22E02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Wykonanie podbudowy z kruszywa łamanego 0/31.5mm na drodze, grubość warstwy po zagęszczeniu 17cm.</w:t>
            </w:r>
          </w:p>
          <w:p w14:paraId="443BDF30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EE13D2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137B41E6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5 027,00</w:t>
            </w:r>
          </w:p>
        </w:tc>
        <w:tc>
          <w:tcPr>
            <w:tcW w:w="850" w:type="dxa"/>
          </w:tcPr>
          <w:p w14:paraId="7A9BC987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458F29FE" w14:textId="47DB5BAD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204AC91F" w14:textId="5BF457DB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550287F5" w14:textId="77777777" w:rsidTr="00FC51C6">
        <w:trPr>
          <w:cantSplit/>
        </w:trPr>
        <w:tc>
          <w:tcPr>
            <w:tcW w:w="510" w:type="dxa"/>
            <w:shd w:val="pct5" w:color="auto" w:fill="auto"/>
          </w:tcPr>
          <w:p w14:paraId="0D1B7C65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pct5" w:color="auto" w:fill="auto"/>
          </w:tcPr>
          <w:p w14:paraId="727FDF04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9" w:type="dxa"/>
            <w:shd w:val="pct5" w:color="auto" w:fill="auto"/>
          </w:tcPr>
          <w:p w14:paraId="2E9BA2BA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134" w:type="dxa"/>
            <w:shd w:val="pct5" w:color="auto" w:fill="auto"/>
          </w:tcPr>
          <w:p w14:paraId="23BE803B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shd w:val="pct5" w:color="auto" w:fill="auto"/>
          </w:tcPr>
          <w:p w14:paraId="5E4A15EC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shd w:val="pct5" w:color="auto" w:fill="auto"/>
          </w:tcPr>
          <w:p w14:paraId="5B37EB4E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shd w:val="pct5" w:color="auto" w:fill="auto"/>
          </w:tcPr>
          <w:p w14:paraId="0B4AF0BF" w14:textId="4558E3FF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34BE62E6" w14:textId="77777777" w:rsidTr="00FC51C6">
        <w:trPr>
          <w:cantSplit/>
        </w:trPr>
        <w:tc>
          <w:tcPr>
            <w:tcW w:w="510" w:type="dxa"/>
          </w:tcPr>
          <w:p w14:paraId="5D26A12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2E0195F6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79" w:type="dxa"/>
          </w:tcPr>
          <w:p w14:paraId="0DE2BFB5" w14:textId="77777777" w:rsidR="00514FD1" w:rsidRPr="00FC51C6" w:rsidRDefault="00514FD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51C6">
              <w:rPr>
                <w:rFonts w:ascii="Arial" w:hAnsi="Arial" w:cs="Arial"/>
                <w:b/>
                <w:bCs/>
                <w:sz w:val="22"/>
                <w:szCs w:val="22"/>
              </w:rPr>
              <w:t>NAWIERZCHNIE DROGOWE</w:t>
            </w:r>
          </w:p>
          <w:p w14:paraId="4EE14537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3292D3E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4DB96A55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D310B4E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3D8B93AA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2EACC2EA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6ED5995A" w14:textId="77777777" w:rsidTr="00FC51C6">
        <w:trPr>
          <w:cantSplit/>
        </w:trPr>
        <w:tc>
          <w:tcPr>
            <w:tcW w:w="510" w:type="dxa"/>
          </w:tcPr>
          <w:p w14:paraId="06E4EDDF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1134" w:type="dxa"/>
          </w:tcPr>
          <w:p w14:paraId="17862F1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</w:t>
            </w:r>
          </w:p>
          <w:p w14:paraId="11C99692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1005-060-050</w:t>
            </w:r>
          </w:p>
        </w:tc>
        <w:tc>
          <w:tcPr>
            <w:tcW w:w="3179" w:type="dxa"/>
          </w:tcPr>
          <w:p w14:paraId="7DA21343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Mechaniczne oczyszczenie nawierzchni bitumicznej oraz podbudów z kruszywa</w:t>
            </w:r>
          </w:p>
          <w:p w14:paraId="4DC9E255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FCAD6C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7C95DA34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10 054,00</w:t>
            </w:r>
          </w:p>
        </w:tc>
        <w:tc>
          <w:tcPr>
            <w:tcW w:w="850" w:type="dxa"/>
          </w:tcPr>
          <w:p w14:paraId="1BE0F228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1FB6A659" w14:textId="0330452F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3D18788D" w14:textId="7E2F99E8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669D8C43" w14:textId="77777777" w:rsidTr="00FC51C6">
        <w:trPr>
          <w:cantSplit/>
        </w:trPr>
        <w:tc>
          <w:tcPr>
            <w:tcW w:w="510" w:type="dxa"/>
          </w:tcPr>
          <w:p w14:paraId="136913A0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1134" w:type="dxa"/>
          </w:tcPr>
          <w:p w14:paraId="41229367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</w:t>
            </w:r>
          </w:p>
          <w:p w14:paraId="667DABAF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1005-070-050</w:t>
            </w:r>
          </w:p>
        </w:tc>
        <w:tc>
          <w:tcPr>
            <w:tcW w:w="3179" w:type="dxa"/>
          </w:tcPr>
          <w:p w14:paraId="7E304D89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Skropienie nawierzchni drogowych asfaltem</w:t>
            </w:r>
          </w:p>
          <w:p w14:paraId="1E1B6F5E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8C2086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3C87113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10 054,00</w:t>
            </w:r>
          </w:p>
        </w:tc>
        <w:tc>
          <w:tcPr>
            <w:tcW w:w="850" w:type="dxa"/>
          </w:tcPr>
          <w:p w14:paraId="5BA6A8D0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23A71545" w14:textId="7BD542DD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5BE7CC82" w14:textId="6DDABEC3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17CF0868" w14:textId="77777777" w:rsidTr="00FC51C6">
        <w:trPr>
          <w:cantSplit/>
        </w:trPr>
        <w:tc>
          <w:tcPr>
            <w:tcW w:w="510" w:type="dxa"/>
          </w:tcPr>
          <w:p w14:paraId="451ADBE7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1134" w:type="dxa"/>
          </w:tcPr>
          <w:p w14:paraId="3273068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 ERRATA</w:t>
            </w:r>
          </w:p>
          <w:p w14:paraId="01CE728A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0308-02030-050</w:t>
            </w:r>
          </w:p>
        </w:tc>
        <w:tc>
          <w:tcPr>
            <w:tcW w:w="3179" w:type="dxa"/>
          </w:tcPr>
          <w:p w14:paraId="680CD785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Nawierzchnie z mieszanek mineralno-asfaltowych BA typu AC16W - warstwa wiążąca, grubość warstwy po zagęszczeniu 5cm. Transport mieszanki samochodem samowyład.5-10t.</w:t>
            </w:r>
          </w:p>
          <w:p w14:paraId="4FB4FCC8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5271F9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0EEB5E30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5 027,00</w:t>
            </w:r>
          </w:p>
        </w:tc>
        <w:tc>
          <w:tcPr>
            <w:tcW w:w="850" w:type="dxa"/>
          </w:tcPr>
          <w:p w14:paraId="76890D4F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02D0808C" w14:textId="3B7F9C2D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13E01D41" w14:textId="3F730B2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4F914BF5" w14:textId="77777777" w:rsidTr="00FC51C6">
        <w:trPr>
          <w:cantSplit/>
        </w:trPr>
        <w:tc>
          <w:tcPr>
            <w:tcW w:w="510" w:type="dxa"/>
          </w:tcPr>
          <w:p w14:paraId="7C823453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134" w:type="dxa"/>
          </w:tcPr>
          <w:p w14:paraId="2A1E5D5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</w:t>
            </w:r>
          </w:p>
          <w:p w14:paraId="69EFE94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0309-03030-050</w:t>
            </w:r>
          </w:p>
        </w:tc>
        <w:tc>
          <w:tcPr>
            <w:tcW w:w="3179" w:type="dxa"/>
          </w:tcPr>
          <w:p w14:paraId="33D57A13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Nawierzchnie z mieszanek mineralno-asfaltowych  typu AC11S warstwa ścieralna,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grub.warstwy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po zagęszczeniu 4cm. Transport mieszanki samochodem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samowyład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.</w:t>
            </w:r>
          </w:p>
          <w:p w14:paraId="1FB8FB9A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990E7A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08CD1565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5 027,00</w:t>
            </w:r>
          </w:p>
        </w:tc>
        <w:tc>
          <w:tcPr>
            <w:tcW w:w="850" w:type="dxa"/>
          </w:tcPr>
          <w:p w14:paraId="3EBA8A93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1562FCCD" w14:textId="2CCC03D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1188FE52" w14:textId="29974F5A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78443662" w14:textId="77777777" w:rsidTr="00FC51C6">
        <w:trPr>
          <w:cantSplit/>
        </w:trPr>
        <w:tc>
          <w:tcPr>
            <w:tcW w:w="510" w:type="dxa"/>
          </w:tcPr>
          <w:p w14:paraId="141BCA60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1134" w:type="dxa"/>
          </w:tcPr>
          <w:p w14:paraId="092F8C96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</w:t>
            </w:r>
          </w:p>
          <w:p w14:paraId="00310374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0502-03010-050</w:t>
            </w:r>
          </w:p>
        </w:tc>
        <w:tc>
          <w:tcPr>
            <w:tcW w:w="3179" w:type="dxa"/>
          </w:tcPr>
          <w:p w14:paraId="735E2C04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Zjazdy z kostki brukowej betonowej grubości 8cm, czarnej układane na podsypce cementowo-piaskowej gr. 5cm, spoiny wypełniane piaskiem</w:t>
            </w:r>
          </w:p>
          <w:p w14:paraId="7ECB7C1A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64FA30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3FDEF04F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504,00</w:t>
            </w:r>
          </w:p>
        </w:tc>
        <w:tc>
          <w:tcPr>
            <w:tcW w:w="850" w:type="dxa"/>
          </w:tcPr>
          <w:p w14:paraId="66B5DD9D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6A03C4D9" w14:textId="3261BEC0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2DA3997E" w14:textId="29BC2846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6AE689CB" w14:textId="77777777" w:rsidTr="00FC51C6">
        <w:trPr>
          <w:cantSplit/>
        </w:trPr>
        <w:tc>
          <w:tcPr>
            <w:tcW w:w="510" w:type="dxa"/>
          </w:tcPr>
          <w:p w14:paraId="6BE755F8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1134" w:type="dxa"/>
          </w:tcPr>
          <w:p w14:paraId="24D9FB6A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</w:t>
            </w:r>
          </w:p>
          <w:p w14:paraId="598ECFC6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0502-030-050</w:t>
            </w:r>
          </w:p>
        </w:tc>
        <w:tc>
          <w:tcPr>
            <w:tcW w:w="3179" w:type="dxa"/>
          </w:tcPr>
          <w:p w14:paraId="56C5B698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Chodniki z kostki brukowej betonowej grubości 8 cm, szarej układane na podsypce cementowo-piaskowej 1:4 o grub.5cm  spoiny wypełniane piaskiem</w:t>
            </w:r>
          </w:p>
          <w:p w14:paraId="79FAD2FC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7D11B9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71DA992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1 543,00</w:t>
            </w:r>
          </w:p>
        </w:tc>
        <w:tc>
          <w:tcPr>
            <w:tcW w:w="850" w:type="dxa"/>
          </w:tcPr>
          <w:p w14:paraId="37FF04D4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4D691B19" w14:textId="209E4681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54415F01" w14:textId="6ADFA3DD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4C5EF2BC" w14:textId="77777777" w:rsidTr="00FC51C6">
        <w:trPr>
          <w:cantSplit/>
        </w:trPr>
        <w:tc>
          <w:tcPr>
            <w:tcW w:w="510" w:type="dxa"/>
          </w:tcPr>
          <w:p w14:paraId="2941282F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1134" w:type="dxa"/>
          </w:tcPr>
          <w:p w14:paraId="43AF5B3B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 ERRATA</w:t>
            </w:r>
          </w:p>
          <w:p w14:paraId="394BBD34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0108-01010-034</w:t>
            </w:r>
          </w:p>
        </w:tc>
        <w:tc>
          <w:tcPr>
            <w:tcW w:w="3179" w:type="dxa"/>
          </w:tcPr>
          <w:p w14:paraId="29A63468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Ręczne wyrównywanie istniejącej podbudowy mieszanką mineralno-asfaltową, standard II - (wyniesione przejście dla pieszych)</w:t>
            </w:r>
          </w:p>
          <w:p w14:paraId="68353C51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57D4A7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0D85F3B9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20,00</w:t>
            </w:r>
          </w:p>
        </w:tc>
        <w:tc>
          <w:tcPr>
            <w:tcW w:w="850" w:type="dxa"/>
          </w:tcPr>
          <w:p w14:paraId="66E3A6A5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t</w:t>
            </w:r>
          </w:p>
        </w:tc>
        <w:tc>
          <w:tcPr>
            <w:tcW w:w="1420" w:type="dxa"/>
          </w:tcPr>
          <w:p w14:paraId="467CE8C0" w14:textId="69861AC1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40F9DB4D" w14:textId="73038805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14941371" w14:textId="77777777" w:rsidTr="00FC51C6">
        <w:trPr>
          <w:cantSplit/>
        </w:trPr>
        <w:tc>
          <w:tcPr>
            <w:tcW w:w="510" w:type="dxa"/>
            <w:shd w:val="pct5" w:color="auto" w:fill="auto"/>
          </w:tcPr>
          <w:p w14:paraId="7193075C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pct5" w:color="auto" w:fill="auto"/>
          </w:tcPr>
          <w:p w14:paraId="308E584C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9" w:type="dxa"/>
            <w:shd w:val="pct5" w:color="auto" w:fill="auto"/>
          </w:tcPr>
          <w:p w14:paraId="5FDE2975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134" w:type="dxa"/>
            <w:shd w:val="pct5" w:color="auto" w:fill="auto"/>
          </w:tcPr>
          <w:p w14:paraId="68E96324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shd w:val="pct5" w:color="auto" w:fill="auto"/>
          </w:tcPr>
          <w:p w14:paraId="5C8D3CA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shd w:val="pct5" w:color="auto" w:fill="auto"/>
          </w:tcPr>
          <w:p w14:paraId="315CFE68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shd w:val="pct5" w:color="auto" w:fill="auto"/>
          </w:tcPr>
          <w:p w14:paraId="57989B8B" w14:textId="58BD508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5A3C4ECE" w14:textId="77777777" w:rsidTr="00FC51C6">
        <w:trPr>
          <w:cantSplit/>
        </w:trPr>
        <w:tc>
          <w:tcPr>
            <w:tcW w:w="510" w:type="dxa"/>
          </w:tcPr>
          <w:p w14:paraId="0FBA97C4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14:paraId="045CF926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79" w:type="dxa"/>
          </w:tcPr>
          <w:p w14:paraId="7DCECA18" w14:textId="77777777" w:rsidR="00514FD1" w:rsidRPr="00FC51C6" w:rsidRDefault="00514FD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51C6">
              <w:rPr>
                <w:rFonts w:ascii="Arial" w:hAnsi="Arial" w:cs="Arial"/>
                <w:b/>
                <w:bCs/>
                <w:sz w:val="22"/>
                <w:szCs w:val="22"/>
              </w:rPr>
              <w:t>ROBOTY WYKOŃCZENIOWE</w:t>
            </w:r>
          </w:p>
          <w:p w14:paraId="012BE9C4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CB3BF2D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6B9D2F3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1DEA310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55225276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20C254CF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26A2FE23" w14:textId="77777777" w:rsidTr="00FC51C6">
        <w:trPr>
          <w:cantSplit/>
        </w:trPr>
        <w:tc>
          <w:tcPr>
            <w:tcW w:w="510" w:type="dxa"/>
          </w:tcPr>
          <w:p w14:paraId="56A82B39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1134" w:type="dxa"/>
          </w:tcPr>
          <w:p w14:paraId="0C8F0340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1</w:t>
            </w:r>
          </w:p>
          <w:p w14:paraId="657C640C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0503-010-050</w:t>
            </w:r>
          </w:p>
        </w:tc>
        <w:tc>
          <w:tcPr>
            <w:tcW w:w="3179" w:type="dxa"/>
          </w:tcPr>
          <w:p w14:paraId="70170A3B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Plantowanie (obrobienie na czysto) powierzchni skarp i dna wykopów wykonywanych ręcznie. Grunt kategorii I-III</w:t>
            </w:r>
          </w:p>
          <w:p w14:paraId="3EF06C86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802A85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57EC01FD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560,00</w:t>
            </w:r>
          </w:p>
        </w:tc>
        <w:tc>
          <w:tcPr>
            <w:tcW w:w="850" w:type="dxa"/>
          </w:tcPr>
          <w:p w14:paraId="1415204D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0984F834" w14:textId="01F84B98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4D328848" w14:textId="71C732E4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56CAB78F" w14:textId="77777777" w:rsidTr="00FC51C6">
        <w:trPr>
          <w:cantSplit/>
        </w:trPr>
        <w:tc>
          <w:tcPr>
            <w:tcW w:w="510" w:type="dxa"/>
          </w:tcPr>
          <w:p w14:paraId="55FC3F3C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1134" w:type="dxa"/>
          </w:tcPr>
          <w:p w14:paraId="4912B551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1</w:t>
            </w:r>
          </w:p>
          <w:p w14:paraId="6DC2BA11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0507-01-050</w:t>
            </w:r>
          </w:p>
        </w:tc>
        <w:tc>
          <w:tcPr>
            <w:tcW w:w="3179" w:type="dxa"/>
          </w:tcPr>
          <w:p w14:paraId="62690F9E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Humusowanie skarp z obsianiem, przy grubości warstwy humusu do 10cm</w:t>
            </w:r>
          </w:p>
          <w:p w14:paraId="7388FA89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004750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4ABCB77B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560,00</w:t>
            </w:r>
          </w:p>
        </w:tc>
        <w:tc>
          <w:tcPr>
            <w:tcW w:w="850" w:type="dxa"/>
          </w:tcPr>
          <w:p w14:paraId="44D7C758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250756C2" w14:textId="0AE8F9CF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25981783" w14:textId="2D78B5F3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51449AE6" w14:textId="77777777" w:rsidTr="00FC51C6">
        <w:trPr>
          <w:cantSplit/>
        </w:trPr>
        <w:tc>
          <w:tcPr>
            <w:tcW w:w="510" w:type="dxa"/>
            <w:shd w:val="pct5" w:color="auto" w:fill="auto"/>
          </w:tcPr>
          <w:p w14:paraId="39F0C0EA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pct5" w:color="auto" w:fill="auto"/>
          </w:tcPr>
          <w:p w14:paraId="6425B44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9" w:type="dxa"/>
            <w:shd w:val="pct5" w:color="auto" w:fill="auto"/>
          </w:tcPr>
          <w:p w14:paraId="15824836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134" w:type="dxa"/>
            <w:shd w:val="pct5" w:color="auto" w:fill="auto"/>
          </w:tcPr>
          <w:p w14:paraId="4219047A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shd w:val="pct5" w:color="auto" w:fill="auto"/>
          </w:tcPr>
          <w:p w14:paraId="54CD9363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shd w:val="pct5" w:color="auto" w:fill="auto"/>
          </w:tcPr>
          <w:p w14:paraId="6D9C1959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shd w:val="pct5" w:color="auto" w:fill="auto"/>
          </w:tcPr>
          <w:p w14:paraId="18856A1D" w14:textId="26C42C1A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11D63047" w14:textId="77777777" w:rsidTr="00FC51C6">
        <w:trPr>
          <w:cantSplit/>
        </w:trPr>
        <w:tc>
          <w:tcPr>
            <w:tcW w:w="510" w:type="dxa"/>
          </w:tcPr>
          <w:p w14:paraId="4FF74484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14:paraId="5C0C696C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79" w:type="dxa"/>
          </w:tcPr>
          <w:p w14:paraId="63353C88" w14:textId="77777777" w:rsidR="00514FD1" w:rsidRPr="00FC51C6" w:rsidRDefault="00514FD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51C6">
              <w:rPr>
                <w:rFonts w:ascii="Arial" w:hAnsi="Arial" w:cs="Arial"/>
                <w:b/>
                <w:bCs/>
                <w:sz w:val="22"/>
                <w:szCs w:val="22"/>
              </w:rPr>
              <w:t>OZNAKOWANIE</w:t>
            </w:r>
          </w:p>
          <w:p w14:paraId="0C60279E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FDC95B0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C67711B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76AEF6E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7C70018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6FF7D5E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71EBC8F6" w14:textId="77777777" w:rsidTr="00FC51C6">
        <w:trPr>
          <w:cantSplit/>
        </w:trPr>
        <w:tc>
          <w:tcPr>
            <w:tcW w:w="510" w:type="dxa"/>
          </w:tcPr>
          <w:p w14:paraId="6106C52B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1134" w:type="dxa"/>
          </w:tcPr>
          <w:p w14:paraId="5BC6F75C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</w:t>
            </w:r>
          </w:p>
          <w:p w14:paraId="7B0C5E1C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0702-01010-020</w:t>
            </w:r>
          </w:p>
        </w:tc>
        <w:tc>
          <w:tcPr>
            <w:tcW w:w="3179" w:type="dxa"/>
          </w:tcPr>
          <w:p w14:paraId="24834246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Demontaż 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istn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.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znakówe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drogowych, słupki z rur stalowych o średnicy 70mm.</w:t>
            </w:r>
          </w:p>
          <w:p w14:paraId="5A9232B2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AFCA81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33F889A9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26,00</w:t>
            </w:r>
          </w:p>
        </w:tc>
        <w:tc>
          <w:tcPr>
            <w:tcW w:w="850" w:type="dxa"/>
          </w:tcPr>
          <w:p w14:paraId="60C5E738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C51C6">
              <w:rPr>
                <w:rFonts w:ascii="Arial" w:hAnsi="Arial" w:cs="Arial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420" w:type="dxa"/>
          </w:tcPr>
          <w:p w14:paraId="23442C7B" w14:textId="04E17302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096B3C0F" w14:textId="4EDCBA3C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5B7AEC21" w14:textId="77777777" w:rsidTr="00FC51C6">
        <w:trPr>
          <w:cantSplit/>
        </w:trPr>
        <w:tc>
          <w:tcPr>
            <w:tcW w:w="510" w:type="dxa"/>
          </w:tcPr>
          <w:p w14:paraId="7D898A70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1134" w:type="dxa"/>
          </w:tcPr>
          <w:p w14:paraId="2090DB4F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</w:t>
            </w:r>
          </w:p>
          <w:p w14:paraId="703A197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0702-01010-020</w:t>
            </w:r>
          </w:p>
        </w:tc>
        <w:tc>
          <w:tcPr>
            <w:tcW w:w="3179" w:type="dxa"/>
          </w:tcPr>
          <w:p w14:paraId="7FF02480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Pionowe znaki drogowe, słupki z rur stalowych o średnicy 70mm.</w:t>
            </w:r>
          </w:p>
          <w:p w14:paraId="3AB531EB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48E21B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0B170891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30,00</w:t>
            </w:r>
          </w:p>
        </w:tc>
        <w:tc>
          <w:tcPr>
            <w:tcW w:w="850" w:type="dxa"/>
          </w:tcPr>
          <w:p w14:paraId="0DB06597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C51C6">
              <w:rPr>
                <w:rFonts w:ascii="Arial" w:hAnsi="Arial" w:cs="Arial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420" w:type="dxa"/>
          </w:tcPr>
          <w:p w14:paraId="43360D33" w14:textId="6DCC892F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0BA531FA" w14:textId="5805B3B8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489B9B28" w14:textId="77777777" w:rsidTr="00FC51C6">
        <w:trPr>
          <w:cantSplit/>
        </w:trPr>
        <w:tc>
          <w:tcPr>
            <w:tcW w:w="510" w:type="dxa"/>
          </w:tcPr>
          <w:p w14:paraId="15C1A38E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1134" w:type="dxa"/>
          </w:tcPr>
          <w:p w14:paraId="40AC31D6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</w:t>
            </w:r>
          </w:p>
          <w:p w14:paraId="2900C1E0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0702-040-020</w:t>
            </w:r>
          </w:p>
        </w:tc>
        <w:tc>
          <w:tcPr>
            <w:tcW w:w="3179" w:type="dxa"/>
          </w:tcPr>
          <w:p w14:paraId="1D1A6DC4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Pionowe znaki drogowe wg PSOR o powierzchni do 0.3m2</w:t>
            </w:r>
          </w:p>
          <w:p w14:paraId="19F1C54F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2B17A7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F374518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30,00</w:t>
            </w:r>
          </w:p>
        </w:tc>
        <w:tc>
          <w:tcPr>
            <w:tcW w:w="850" w:type="dxa"/>
          </w:tcPr>
          <w:p w14:paraId="3662AB6C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C51C6">
              <w:rPr>
                <w:rFonts w:ascii="Arial" w:hAnsi="Arial" w:cs="Arial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1420" w:type="dxa"/>
          </w:tcPr>
          <w:p w14:paraId="025711E6" w14:textId="58454AF8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615658DA" w14:textId="5AB7CD21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2D2EEF15" w14:textId="77777777" w:rsidTr="00FC51C6">
        <w:trPr>
          <w:cantSplit/>
        </w:trPr>
        <w:tc>
          <w:tcPr>
            <w:tcW w:w="510" w:type="dxa"/>
          </w:tcPr>
          <w:p w14:paraId="149C36F5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1134" w:type="dxa"/>
          </w:tcPr>
          <w:p w14:paraId="47F51E4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</w:t>
            </w:r>
          </w:p>
          <w:p w14:paraId="2197A2B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0705-050-050</w:t>
            </w:r>
          </w:p>
        </w:tc>
        <w:tc>
          <w:tcPr>
            <w:tcW w:w="3179" w:type="dxa"/>
          </w:tcPr>
          <w:p w14:paraId="514A62A1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Oznakowanie poziome jezdni grubowarstwowe wg PSOR - wykonane ręcznie - adaptacja</w:t>
            </w:r>
          </w:p>
          <w:p w14:paraId="2DB6A902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7E887E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384730A7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99,20</w:t>
            </w:r>
          </w:p>
        </w:tc>
        <w:tc>
          <w:tcPr>
            <w:tcW w:w="850" w:type="dxa"/>
          </w:tcPr>
          <w:p w14:paraId="1E223935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m2</w:t>
            </w:r>
          </w:p>
        </w:tc>
        <w:tc>
          <w:tcPr>
            <w:tcW w:w="1420" w:type="dxa"/>
          </w:tcPr>
          <w:p w14:paraId="21F9651F" w14:textId="18C2065D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77A918F2" w14:textId="755A0014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01AA1F66" w14:textId="77777777" w:rsidTr="00FC51C6">
        <w:trPr>
          <w:cantSplit/>
        </w:trPr>
        <w:tc>
          <w:tcPr>
            <w:tcW w:w="510" w:type="dxa"/>
            <w:shd w:val="pct5" w:color="auto" w:fill="auto"/>
          </w:tcPr>
          <w:p w14:paraId="7C96B325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pct5" w:color="auto" w:fill="auto"/>
          </w:tcPr>
          <w:p w14:paraId="3C638D53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9" w:type="dxa"/>
            <w:shd w:val="pct5" w:color="auto" w:fill="auto"/>
          </w:tcPr>
          <w:p w14:paraId="52317ECB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134" w:type="dxa"/>
            <w:shd w:val="pct5" w:color="auto" w:fill="auto"/>
          </w:tcPr>
          <w:p w14:paraId="4FDA2330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shd w:val="pct5" w:color="auto" w:fill="auto"/>
          </w:tcPr>
          <w:p w14:paraId="7E84C26C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shd w:val="pct5" w:color="auto" w:fill="auto"/>
          </w:tcPr>
          <w:p w14:paraId="4623AF35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shd w:val="pct5" w:color="auto" w:fill="auto"/>
          </w:tcPr>
          <w:p w14:paraId="62055566" w14:textId="667AE471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4A13E240" w14:textId="77777777" w:rsidTr="00FC51C6">
        <w:trPr>
          <w:cantSplit/>
        </w:trPr>
        <w:tc>
          <w:tcPr>
            <w:tcW w:w="510" w:type="dxa"/>
          </w:tcPr>
          <w:p w14:paraId="76832A66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34" w:type="dxa"/>
          </w:tcPr>
          <w:p w14:paraId="20FE7A8D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79" w:type="dxa"/>
          </w:tcPr>
          <w:p w14:paraId="5DB03D07" w14:textId="77777777" w:rsidR="00514FD1" w:rsidRPr="00FC51C6" w:rsidRDefault="00514FD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51C6">
              <w:rPr>
                <w:rFonts w:ascii="Arial" w:hAnsi="Arial" w:cs="Arial"/>
                <w:b/>
                <w:bCs/>
                <w:sz w:val="22"/>
                <w:szCs w:val="22"/>
              </w:rPr>
              <w:t>ELEMENTY ULIC  PREFABRYKATY</w:t>
            </w:r>
          </w:p>
          <w:p w14:paraId="4D220C2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E3959D6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9383185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BD09FCC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7D8F1ED6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769EEDC0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518B89C0" w14:textId="77777777" w:rsidTr="00FC51C6">
        <w:trPr>
          <w:cantSplit/>
        </w:trPr>
        <w:tc>
          <w:tcPr>
            <w:tcW w:w="510" w:type="dxa"/>
          </w:tcPr>
          <w:p w14:paraId="77DB82B2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1134" w:type="dxa"/>
          </w:tcPr>
          <w:p w14:paraId="3B31D183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 ERRATA</w:t>
            </w:r>
          </w:p>
          <w:p w14:paraId="013F6955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0403-030-040</w:t>
            </w:r>
          </w:p>
        </w:tc>
        <w:tc>
          <w:tcPr>
            <w:tcW w:w="3179" w:type="dxa"/>
          </w:tcPr>
          <w:p w14:paraId="78B89414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Krawężniki betonowe wystające o wymiarach 15x30cm (1040m) oraz 15x22cm (300m)  wraz z wykonaniem ław z betonu C16/20, na podsypce cementowo-piaskowej</w:t>
            </w:r>
          </w:p>
          <w:p w14:paraId="5C15B7EE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3E03CC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0E2476E3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1 340,00</w:t>
            </w:r>
          </w:p>
        </w:tc>
        <w:tc>
          <w:tcPr>
            <w:tcW w:w="850" w:type="dxa"/>
          </w:tcPr>
          <w:p w14:paraId="27F1AAC6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420" w:type="dxa"/>
          </w:tcPr>
          <w:p w14:paraId="7D312C44" w14:textId="2F28357E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627C31B3" w14:textId="139AA7E8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1B46477F" w14:textId="77777777" w:rsidTr="00FC51C6">
        <w:trPr>
          <w:cantSplit/>
        </w:trPr>
        <w:tc>
          <w:tcPr>
            <w:tcW w:w="510" w:type="dxa"/>
          </w:tcPr>
          <w:p w14:paraId="71306FE7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lastRenderedPageBreak/>
              <w:t>41</w:t>
            </w:r>
          </w:p>
        </w:tc>
        <w:tc>
          <w:tcPr>
            <w:tcW w:w="1134" w:type="dxa"/>
          </w:tcPr>
          <w:p w14:paraId="6A41D2FF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 ERRATA</w:t>
            </w:r>
          </w:p>
          <w:p w14:paraId="7A4877FF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0403-030-040</w:t>
            </w:r>
          </w:p>
        </w:tc>
        <w:tc>
          <w:tcPr>
            <w:tcW w:w="3179" w:type="dxa"/>
          </w:tcPr>
          <w:p w14:paraId="4930590A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Oporniki betonowe w bramach zjazdów wtopione o wymiarach (10-12)x25cm wraz z wykonaniem ław z betonu C16/20 - na podsypce cementowo-piaskowej</w:t>
            </w:r>
          </w:p>
          <w:p w14:paraId="5ED4A195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47BFE0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4198B9AF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396,00</w:t>
            </w:r>
          </w:p>
        </w:tc>
        <w:tc>
          <w:tcPr>
            <w:tcW w:w="850" w:type="dxa"/>
          </w:tcPr>
          <w:p w14:paraId="1B184917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420" w:type="dxa"/>
          </w:tcPr>
          <w:p w14:paraId="0DB8BB05" w14:textId="678279DC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02EB631F" w14:textId="3498DDD1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133D8E8B" w14:textId="77777777" w:rsidTr="00FC51C6">
        <w:trPr>
          <w:cantSplit/>
        </w:trPr>
        <w:tc>
          <w:tcPr>
            <w:tcW w:w="510" w:type="dxa"/>
          </w:tcPr>
          <w:p w14:paraId="7231A58F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1134" w:type="dxa"/>
          </w:tcPr>
          <w:p w14:paraId="75A9484C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KNNR 6 ERRATA</w:t>
            </w:r>
          </w:p>
          <w:p w14:paraId="7A47746E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0404-050-040</w:t>
            </w:r>
          </w:p>
        </w:tc>
        <w:tc>
          <w:tcPr>
            <w:tcW w:w="3179" w:type="dxa"/>
          </w:tcPr>
          <w:p w14:paraId="224AA4A9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Obrzeża betonowe o wymiarach 30x8cm, na </w:t>
            </w:r>
            <w:proofErr w:type="spellStart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podypce</w:t>
            </w:r>
            <w:proofErr w:type="spellEnd"/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cementowo-piaskowej oraz ławie - jak niżej.</w:t>
            </w:r>
          </w:p>
          <w:p w14:paraId="249BB53F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85012A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7D8A6279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1 150,00</w:t>
            </w:r>
          </w:p>
        </w:tc>
        <w:tc>
          <w:tcPr>
            <w:tcW w:w="850" w:type="dxa"/>
          </w:tcPr>
          <w:p w14:paraId="40F0C154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420" w:type="dxa"/>
          </w:tcPr>
          <w:p w14:paraId="6F3599A4" w14:textId="28670F55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76541885" w14:textId="1389CC15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2E0BFB8D" w14:textId="77777777" w:rsidTr="00FC51C6">
        <w:trPr>
          <w:cantSplit/>
        </w:trPr>
        <w:tc>
          <w:tcPr>
            <w:tcW w:w="510" w:type="dxa"/>
          </w:tcPr>
          <w:p w14:paraId="3B923773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1134" w:type="dxa"/>
          </w:tcPr>
          <w:p w14:paraId="7365FF28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KNR 2-31I</w:t>
            </w:r>
          </w:p>
          <w:p w14:paraId="2AFA8D34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0402-04-060</w:t>
            </w:r>
          </w:p>
        </w:tc>
        <w:tc>
          <w:tcPr>
            <w:tcW w:w="3179" w:type="dxa"/>
          </w:tcPr>
          <w:p w14:paraId="6907DE7A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FC51C6">
              <w:rPr>
                <w:rFonts w:ascii="Arial" w:hAnsi="Arial" w:cs="Arial"/>
                <w:i/>
                <w:iCs/>
                <w:sz w:val="22"/>
                <w:szCs w:val="22"/>
              </w:rPr>
              <w:t>Ławy betonowe z oporem - pod obrzeża 8x30cm  F=0,058m2 z betonu C16/20</w:t>
            </w:r>
          </w:p>
          <w:p w14:paraId="6DEEDF4F" w14:textId="77777777" w:rsidR="00514FD1" w:rsidRPr="00FC51C6" w:rsidRDefault="00514FD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F9D69A" w14:textId="77777777" w:rsidR="00514FD1" w:rsidRPr="00FC51C6" w:rsidRDefault="00514FD1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EAACA5B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66,70</w:t>
            </w:r>
          </w:p>
        </w:tc>
        <w:tc>
          <w:tcPr>
            <w:tcW w:w="850" w:type="dxa"/>
          </w:tcPr>
          <w:p w14:paraId="6921DB00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sz w:val="22"/>
                <w:szCs w:val="22"/>
              </w:rPr>
              <w:t>m3</w:t>
            </w:r>
          </w:p>
        </w:tc>
        <w:tc>
          <w:tcPr>
            <w:tcW w:w="1420" w:type="dxa"/>
          </w:tcPr>
          <w:p w14:paraId="52DB75F3" w14:textId="3C09B3CE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</w:tcPr>
          <w:p w14:paraId="4848DB25" w14:textId="14C3F138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482DA1FC" w14:textId="77777777" w:rsidTr="00FC51C6">
        <w:trPr>
          <w:cantSplit/>
        </w:trPr>
        <w:tc>
          <w:tcPr>
            <w:tcW w:w="510" w:type="dxa"/>
            <w:shd w:val="pct5" w:color="auto" w:fill="auto"/>
          </w:tcPr>
          <w:p w14:paraId="1CBE1349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shd w:val="pct5" w:color="auto" w:fill="auto"/>
          </w:tcPr>
          <w:p w14:paraId="42F6A0CD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9" w:type="dxa"/>
            <w:shd w:val="pct5" w:color="auto" w:fill="auto"/>
          </w:tcPr>
          <w:p w14:paraId="0A83A4AE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51C6">
              <w:rPr>
                <w:rFonts w:ascii="Arial" w:hAnsi="Arial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134" w:type="dxa"/>
            <w:shd w:val="pct5" w:color="auto" w:fill="auto"/>
          </w:tcPr>
          <w:p w14:paraId="77515045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shd w:val="pct5" w:color="auto" w:fill="auto"/>
          </w:tcPr>
          <w:p w14:paraId="05815597" w14:textId="77777777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shd w:val="pct5" w:color="auto" w:fill="auto"/>
          </w:tcPr>
          <w:p w14:paraId="4DBD3255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shd w:val="pct5" w:color="auto" w:fill="auto"/>
          </w:tcPr>
          <w:p w14:paraId="6E40D4B9" w14:textId="5B43C418" w:rsidR="00514FD1" w:rsidRPr="00FC51C6" w:rsidRDefault="00514FD1">
            <w:pPr>
              <w:keepNext/>
              <w:keepLines/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FD1" w:rsidRPr="00FC51C6" w14:paraId="780075BE" w14:textId="77777777" w:rsidTr="00FC51C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510" w:type="dxa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19AC263A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7C434533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179" w:type="dxa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3BC2B654" w14:textId="03F90D79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C51C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Razem </w:t>
            </w:r>
            <w:r w:rsidR="00FC51C6">
              <w:rPr>
                <w:rFonts w:ascii="Arial" w:hAnsi="Arial" w:cs="Arial"/>
                <w:b/>
                <w:bCs/>
                <w:sz w:val="22"/>
                <w:szCs w:val="22"/>
              </w:rPr>
              <w:t>brutto</w:t>
            </w:r>
            <w:r w:rsidRPr="00FC51C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37D997A6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319B7AB2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34BECBC4" w14:textId="77777777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  <w:shd w:val="pct5" w:color="auto" w:fill="auto"/>
          </w:tcPr>
          <w:p w14:paraId="169BF486" w14:textId="51C6B9E3" w:rsidR="00514FD1" w:rsidRPr="00FC51C6" w:rsidRDefault="00514FD1">
            <w:pPr>
              <w:widowControl/>
              <w:tabs>
                <w:tab w:val="left" w:pos="4606"/>
                <w:tab w:val="left" w:pos="9212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B1FBA6" w14:textId="77777777" w:rsidR="00E420DA" w:rsidRDefault="00E420DA">
      <w:pPr>
        <w:rPr>
          <w:rFonts w:ascii="Calibri" w:hAnsi="Calibri" w:cs="Calibri"/>
        </w:rPr>
      </w:pPr>
    </w:p>
    <w:sectPr w:rsidR="00E420DA" w:rsidSect="001553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993" w:right="851" w:bottom="1134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AE14E" w14:textId="77777777" w:rsidR="00D516C4" w:rsidRDefault="00D516C4">
      <w:r>
        <w:separator/>
      </w:r>
    </w:p>
  </w:endnote>
  <w:endnote w:type="continuationSeparator" w:id="0">
    <w:p w14:paraId="793B4A68" w14:textId="77777777" w:rsidR="00D516C4" w:rsidRDefault="00D51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E511C" w14:textId="77777777" w:rsidR="006F3C26" w:rsidRDefault="006F3C26">
    <w:pPr>
      <w:tabs>
        <w:tab w:val="center" w:pos="4536"/>
        <w:tab w:val="right" w:pos="9072"/>
      </w:tabs>
      <w:rPr>
        <w:rStyle w:val="StopkaZnak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139C3" w14:textId="54B8CBF0" w:rsidR="00514FD1" w:rsidRDefault="00514FD1">
    <w:pPr>
      <w:tabs>
        <w:tab w:val="center" w:pos="4536"/>
        <w:tab w:val="right" w:pos="9072"/>
      </w:tabs>
      <w:jc w:val="center"/>
      <w:rPr>
        <w:rStyle w:val="StopkaZnak"/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630C7" w14:textId="77777777" w:rsidR="006F3C26" w:rsidRDefault="006F3C26">
    <w:pPr>
      <w:tabs>
        <w:tab w:val="center" w:pos="4536"/>
        <w:tab w:val="right" w:pos="9072"/>
      </w:tabs>
      <w:rPr>
        <w:rStyle w:val="StopkaZna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78823" w14:textId="77777777" w:rsidR="00D516C4" w:rsidRDefault="00D516C4">
      <w:r>
        <w:separator/>
      </w:r>
    </w:p>
  </w:footnote>
  <w:footnote w:type="continuationSeparator" w:id="0">
    <w:p w14:paraId="151F349F" w14:textId="77777777" w:rsidR="00D516C4" w:rsidRDefault="00D51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4F26E" w14:textId="77777777" w:rsidR="006F3C26" w:rsidRDefault="006F3C26">
    <w:pPr>
      <w:tabs>
        <w:tab w:val="center" w:pos="4536"/>
        <w:tab w:val="right" w:pos="9072"/>
      </w:tabs>
      <w:rPr>
        <w:rStyle w:val="NagwekZnak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7C85D" w14:textId="77777777" w:rsidR="006F3C26" w:rsidRDefault="006F3C26">
    <w:pPr>
      <w:tabs>
        <w:tab w:val="center" w:pos="4536"/>
        <w:tab w:val="right" w:pos="9072"/>
      </w:tabs>
      <w:rPr>
        <w:rStyle w:val="NagwekZna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4F0A8" w14:textId="77777777" w:rsidR="006F3C26" w:rsidRDefault="006F3C26">
    <w:pPr>
      <w:tabs>
        <w:tab w:val="center" w:pos="4536"/>
        <w:tab w:val="right" w:pos="9072"/>
      </w:tabs>
      <w:rPr>
        <w:rStyle w:val="NagwekZnak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oNotTrackMoves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3C26"/>
    <w:rsid w:val="0009488F"/>
    <w:rsid w:val="001553B4"/>
    <w:rsid w:val="002F3234"/>
    <w:rsid w:val="00373F40"/>
    <w:rsid w:val="004A204F"/>
    <w:rsid w:val="00514FD1"/>
    <w:rsid w:val="005C537F"/>
    <w:rsid w:val="006F3C26"/>
    <w:rsid w:val="00702587"/>
    <w:rsid w:val="00BA703A"/>
    <w:rsid w:val="00C30242"/>
    <w:rsid w:val="00D516C4"/>
    <w:rsid w:val="00E420DA"/>
    <w:rsid w:val="00F53632"/>
    <w:rsid w:val="00F66DCC"/>
    <w:rsid w:val="00FC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9C9D07"/>
  <w14:defaultImageDpi w14:val="0"/>
  <w15:docId w15:val="{CE182DD4-EEBA-46EF-A91A-970A0D53A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99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553B4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uiPriority w:val="99"/>
    <w:rPr>
      <w:rFonts w:cs="Times New Roman"/>
    </w:rPr>
  </w:style>
  <w:style w:type="paragraph" w:customStyle="1" w:styleId="a">
    <w:name w:val="ł"/>
    <w:uiPriority w:val="99"/>
    <w:pPr>
      <w:autoSpaceDE w:val="0"/>
      <w:autoSpaceDN w:val="0"/>
      <w:adjustRightInd w:val="0"/>
    </w:pPr>
    <w:rPr>
      <w:rFonts w:ascii="Times New Roman" w:hAnsi="Times New Roman"/>
      <w:color w:val="0000FF"/>
      <w:spacing w:val="-1"/>
      <w:kern w:val="65535"/>
      <w:position w:val="-1"/>
      <w:sz w:val="24"/>
      <w:szCs w:val="24"/>
      <w:u w:val="single"/>
    </w:rPr>
  </w:style>
  <w:style w:type="character" w:customStyle="1" w:styleId="Nagwek1Znak">
    <w:name w:val="Nagłówek 1 Znak"/>
    <w:link w:val="Nagwek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9Znak">
    <w:name w:val="Nagłówek 9 Znak"/>
    <w:link w:val="Nagwek9"/>
    <w:uiPriority w:val="9"/>
    <w:semiHidden/>
    <w:rsid w:val="001553B4"/>
    <w:rPr>
      <w:rFonts w:ascii="Calibri Light" w:eastAsia="Times New Roman" w:hAnsi="Calibri Light" w:cs="Times New Roman"/>
      <w:kern w:val="0"/>
      <w:szCs w:val="22"/>
    </w:rPr>
  </w:style>
  <w:style w:type="paragraph" w:styleId="Tekstpodstawowy">
    <w:name w:val="Body Text"/>
    <w:basedOn w:val="Normalny"/>
    <w:link w:val="TekstpodstawowyZnak"/>
    <w:rsid w:val="00C30242"/>
    <w:pPr>
      <w:widowControl/>
      <w:autoSpaceDE/>
      <w:autoSpaceDN/>
      <w:adjustRightInd/>
    </w:pPr>
    <w:rPr>
      <w:sz w:val="28"/>
    </w:rPr>
  </w:style>
  <w:style w:type="character" w:customStyle="1" w:styleId="TekstpodstawowyZnak">
    <w:name w:val="Tekst podstawowy Znak"/>
    <w:link w:val="Tekstpodstawowy"/>
    <w:rsid w:val="00C3024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1018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private</Company>
  <LinksUpToDate>false</LinksUpToDate>
  <CharactersWithSpaces>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WINBUD</dc:creator>
  <cp:keywords/>
  <dc:description/>
  <cp:lastModifiedBy>s.kosciukiewicz</cp:lastModifiedBy>
  <cp:revision>4</cp:revision>
  <cp:lastPrinted>1996-11-12T22:12:00Z</cp:lastPrinted>
  <dcterms:created xsi:type="dcterms:W3CDTF">2025-07-10T08:29:00Z</dcterms:created>
  <dcterms:modified xsi:type="dcterms:W3CDTF">2026-03-03T10:44:00Z</dcterms:modified>
</cp:coreProperties>
</file>